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74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3"/>
      </w:tblGrid>
      <w:tr w:rsidR="00997D7C" w14:paraId="1054F66B" w14:textId="77777777" w:rsidTr="00B56DBB">
        <w:trPr>
          <w:trHeight w:val="343"/>
        </w:trPr>
        <w:tc>
          <w:tcPr>
            <w:tcW w:w="8743" w:type="dxa"/>
          </w:tcPr>
          <w:p w14:paraId="17C58A3D" w14:textId="77777777" w:rsidR="00997D7C" w:rsidRPr="00997D7C" w:rsidRDefault="00997D7C" w:rsidP="00B56DBB">
            <w:pPr>
              <w:pStyle w:val="Body"/>
              <w:widowControl w:val="0"/>
              <w:spacing w:line="240" w:lineRule="exact"/>
              <w:ind w:right="57"/>
              <w:rPr>
                <w:rFonts w:asciiTheme="majorHAnsi" w:hAnsiTheme="majorHAnsi" w:cstheme="majorHAnsi"/>
                <w:b/>
                <w:bCs/>
              </w:rPr>
            </w:pPr>
            <w:r w:rsidRPr="00997D7C">
              <w:rPr>
                <w:rFonts w:asciiTheme="majorHAnsi" w:hAnsiTheme="majorHAnsi" w:cstheme="majorHAnsi"/>
                <w:b/>
                <w:bCs/>
              </w:rPr>
              <w:t>Policy/Document:</w:t>
            </w:r>
            <w:r w:rsidRPr="00997D7C">
              <w:rPr>
                <w:rFonts w:asciiTheme="majorHAnsi" w:hAnsiTheme="majorHAnsi" w:cstheme="majorHAnsi"/>
                <w:b/>
                <w:bCs/>
                <w:spacing w:val="6"/>
              </w:rPr>
              <w:t xml:space="preserve"> </w:t>
            </w:r>
            <w:r w:rsidRPr="00997D7C">
              <w:rPr>
                <w:rFonts w:asciiTheme="majorHAnsi" w:hAnsiTheme="majorHAnsi" w:cstheme="majorHAnsi"/>
                <w:bCs/>
                <w:spacing w:val="6"/>
              </w:rPr>
              <w:t xml:space="preserve">Effective Behaviour Management Policy </w:t>
            </w:r>
          </w:p>
        </w:tc>
      </w:tr>
      <w:tr w:rsidR="00997D7C" w14:paraId="4EA31B8E" w14:textId="77777777" w:rsidTr="00B56DBB">
        <w:trPr>
          <w:trHeight w:val="7911"/>
        </w:trPr>
        <w:tc>
          <w:tcPr>
            <w:tcW w:w="8743" w:type="dxa"/>
          </w:tcPr>
          <w:p w14:paraId="267E1973" w14:textId="77777777" w:rsidR="00997D7C" w:rsidRPr="00997D7C" w:rsidRDefault="00997D7C" w:rsidP="00B56DBB">
            <w:pPr>
              <w:pStyle w:val="Body"/>
              <w:widowControl w:val="0"/>
              <w:spacing w:line="240" w:lineRule="exact"/>
              <w:ind w:right="57"/>
              <w:jc w:val="center"/>
              <w:rPr>
                <w:rFonts w:asciiTheme="majorHAnsi" w:hAnsiTheme="majorHAnsi" w:cstheme="majorHAnsi"/>
                <w:b/>
                <w:bCs/>
              </w:rPr>
            </w:pPr>
            <w:r w:rsidRPr="00997D7C">
              <w:rPr>
                <w:rFonts w:asciiTheme="majorHAnsi" w:hAnsiTheme="majorHAnsi" w:cstheme="majorHAnsi"/>
                <w:b/>
                <w:bCs/>
                <w:noProof/>
              </w:rPr>
              <w:drawing>
                <wp:anchor distT="0" distB="0" distL="114300" distR="114300" simplePos="0" relativeHeight="251673600" behindDoc="0" locked="0" layoutInCell="1" allowOverlap="1" wp14:anchorId="45A499F0" wp14:editId="56B253F8">
                  <wp:simplePos x="0" y="0"/>
                  <wp:positionH relativeFrom="column">
                    <wp:posOffset>597535</wp:posOffset>
                  </wp:positionH>
                  <wp:positionV relativeFrom="paragraph">
                    <wp:posOffset>847725</wp:posOffset>
                  </wp:positionV>
                  <wp:extent cx="4212590" cy="35179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590" cy="3517900"/>
                          </a:xfrm>
                          <a:prstGeom prst="rect">
                            <a:avLst/>
                          </a:prstGeom>
                          <a:noFill/>
                        </pic:spPr>
                      </pic:pic>
                    </a:graphicData>
                  </a:graphic>
                </wp:anchor>
              </w:drawing>
            </w:r>
          </w:p>
        </w:tc>
      </w:tr>
      <w:tr w:rsidR="00997D7C" w14:paraId="570084E7" w14:textId="77777777" w:rsidTr="00B56DBB">
        <w:trPr>
          <w:trHeight w:val="343"/>
        </w:trPr>
        <w:tc>
          <w:tcPr>
            <w:tcW w:w="8743" w:type="dxa"/>
          </w:tcPr>
          <w:p w14:paraId="6264FB10" w14:textId="52EB8D1D" w:rsidR="00997D7C" w:rsidRPr="00997D7C" w:rsidRDefault="00997D7C" w:rsidP="00B56DBB">
            <w:pPr>
              <w:pStyle w:val="Body"/>
              <w:widowControl w:val="0"/>
              <w:spacing w:line="240" w:lineRule="exact"/>
              <w:ind w:right="57"/>
              <w:rPr>
                <w:rFonts w:asciiTheme="majorHAnsi" w:hAnsiTheme="majorHAnsi" w:cstheme="majorHAnsi"/>
                <w:b/>
                <w:bCs/>
              </w:rPr>
            </w:pPr>
            <w:r w:rsidRPr="00997D7C">
              <w:rPr>
                <w:rFonts w:asciiTheme="majorHAnsi" w:hAnsiTheme="majorHAnsi" w:cstheme="majorHAnsi"/>
                <w:b/>
                <w:bCs/>
              </w:rPr>
              <w:t>Date approved:</w:t>
            </w:r>
            <w:r w:rsidR="00D35560">
              <w:rPr>
                <w:rFonts w:asciiTheme="majorHAnsi" w:hAnsiTheme="majorHAnsi" w:cstheme="majorHAnsi"/>
                <w:b/>
                <w:bCs/>
              </w:rPr>
              <w:t xml:space="preserve"> </w:t>
            </w:r>
            <w:r w:rsidRPr="00997D7C">
              <w:rPr>
                <w:rFonts w:asciiTheme="majorHAnsi" w:hAnsiTheme="majorHAnsi" w:cstheme="majorHAnsi"/>
                <w:b/>
                <w:bCs/>
              </w:rPr>
              <w:t>January 202</w:t>
            </w:r>
            <w:r w:rsidR="00D35560">
              <w:rPr>
                <w:rFonts w:asciiTheme="majorHAnsi" w:hAnsiTheme="majorHAnsi" w:cstheme="majorHAnsi"/>
                <w:b/>
                <w:bCs/>
              </w:rPr>
              <w:t>0</w:t>
            </w:r>
          </w:p>
        </w:tc>
      </w:tr>
      <w:tr w:rsidR="00997D7C" w14:paraId="3ACFE916" w14:textId="77777777" w:rsidTr="00B56DBB">
        <w:trPr>
          <w:trHeight w:val="1350"/>
        </w:trPr>
        <w:tc>
          <w:tcPr>
            <w:tcW w:w="8743" w:type="dxa"/>
          </w:tcPr>
          <w:p w14:paraId="49F787EE" w14:textId="77777777" w:rsidR="00997D7C" w:rsidRPr="00997D7C" w:rsidRDefault="00997D7C" w:rsidP="00B56DBB">
            <w:pPr>
              <w:pStyle w:val="Body"/>
              <w:widowControl w:val="0"/>
              <w:spacing w:line="240" w:lineRule="exact"/>
              <w:ind w:right="57"/>
              <w:rPr>
                <w:rFonts w:asciiTheme="majorHAnsi" w:hAnsiTheme="majorHAnsi" w:cstheme="majorHAnsi"/>
                <w:b/>
                <w:bCs/>
              </w:rPr>
            </w:pPr>
            <w:r w:rsidRPr="00997D7C">
              <w:rPr>
                <w:rFonts w:asciiTheme="majorHAnsi" w:hAnsiTheme="majorHAnsi" w:cstheme="majorHAnsi"/>
                <w:b/>
                <w:bCs/>
              </w:rPr>
              <w:t xml:space="preserve">Changes made: </w:t>
            </w:r>
          </w:p>
          <w:p w14:paraId="1317FBC2" w14:textId="77777777" w:rsidR="00997D7C" w:rsidRDefault="00997D7C" w:rsidP="00B56DBB">
            <w:pPr>
              <w:pStyle w:val="Body"/>
              <w:widowControl w:val="0"/>
              <w:spacing w:line="240" w:lineRule="exact"/>
              <w:ind w:right="57"/>
              <w:rPr>
                <w:rFonts w:asciiTheme="majorHAnsi" w:hAnsiTheme="majorHAnsi" w:cstheme="majorHAnsi"/>
                <w:bCs/>
              </w:rPr>
            </w:pPr>
            <w:r w:rsidRPr="00997D7C">
              <w:rPr>
                <w:rFonts w:asciiTheme="majorHAnsi" w:hAnsiTheme="majorHAnsi" w:cstheme="majorHAnsi"/>
                <w:b/>
                <w:bCs/>
              </w:rPr>
              <w:t xml:space="preserve">January 2023 – </w:t>
            </w:r>
            <w:r w:rsidRPr="00997D7C">
              <w:rPr>
                <w:rFonts w:asciiTheme="majorHAnsi" w:hAnsiTheme="majorHAnsi" w:cstheme="majorHAnsi"/>
                <w:bCs/>
              </w:rPr>
              <w:t>p9 and p10 revised, Appendix 6 added and 7-10 deleted</w:t>
            </w:r>
          </w:p>
          <w:p w14:paraId="6EB82CE6" w14:textId="77777777" w:rsidR="00D35560" w:rsidRDefault="00D35560" w:rsidP="00B56DBB">
            <w:pPr>
              <w:pStyle w:val="Body"/>
              <w:widowControl w:val="0"/>
              <w:spacing w:line="240" w:lineRule="exact"/>
              <w:ind w:right="57"/>
              <w:rPr>
                <w:rFonts w:asciiTheme="majorHAnsi" w:hAnsiTheme="majorHAnsi" w:cstheme="majorHAnsi"/>
                <w:bCs/>
              </w:rPr>
            </w:pPr>
            <w:r>
              <w:rPr>
                <w:rFonts w:asciiTheme="majorHAnsi" w:hAnsiTheme="majorHAnsi" w:cstheme="majorHAnsi"/>
                <w:b/>
                <w:bCs/>
              </w:rPr>
              <w:t xml:space="preserve">July 2024 – </w:t>
            </w:r>
            <w:r>
              <w:rPr>
                <w:rFonts w:asciiTheme="majorHAnsi" w:hAnsiTheme="majorHAnsi" w:cstheme="majorHAnsi"/>
                <w:bCs/>
              </w:rPr>
              <w:t xml:space="preserve">Reviewed in light of </w:t>
            </w:r>
            <w:proofErr w:type="gramStart"/>
            <w:r>
              <w:rPr>
                <w:rFonts w:asciiTheme="majorHAnsi" w:hAnsiTheme="majorHAnsi" w:cstheme="majorHAnsi"/>
                <w:bCs/>
              </w:rPr>
              <w:t>2 Year old</w:t>
            </w:r>
            <w:proofErr w:type="gramEnd"/>
            <w:r>
              <w:rPr>
                <w:rFonts w:asciiTheme="majorHAnsi" w:hAnsiTheme="majorHAnsi" w:cstheme="majorHAnsi"/>
                <w:bCs/>
              </w:rPr>
              <w:t xml:space="preserve"> provision</w:t>
            </w:r>
          </w:p>
          <w:p w14:paraId="0FA2BD1A" w14:textId="77777777" w:rsidR="00B56DBB" w:rsidRDefault="00B56DBB" w:rsidP="00B56DBB">
            <w:pPr>
              <w:pStyle w:val="Body"/>
              <w:widowControl w:val="0"/>
              <w:spacing w:line="240" w:lineRule="exact"/>
              <w:ind w:right="57"/>
              <w:rPr>
                <w:rFonts w:asciiTheme="majorHAnsi" w:hAnsiTheme="majorHAnsi" w:cstheme="majorHAnsi"/>
                <w:bCs/>
              </w:rPr>
            </w:pPr>
            <w:r w:rsidRPr="00316F58">
              <w:rPr>
                <w:rFonts w:asciiTheme="majorHAnsi" w:hAnsiTheme="majorHAnsi" w:cstheme="majorHAnsi"/>
                <w:b/>
                <w:bCs/>
              </w:rPr>
              <w:t xml:space="preserve">December 2024 </w:t>
            </w:r>
            <w:r w:rsidR="00316F58">
              <w:rPr>
                <w:rFonts w:asciiTheme="majorHAnsi" w:hAnsiTheme="majorHAnsi" w:cstheme="majorHAnsi"/>
                <w:b/>
                <w:bCs/>
              </w:rPr>
              <w:t>–</w:t>
            </w:r>
            <w:r w:rsidRPr="00316F58">
              <w:rPr>
                <w:rFonts w:asciiTheme="majorHAnsi" w:hAnsiTheme="majorHAnsi" w:cstheme="majorHAnsi"/>
                <w:b/>
                <w:bCs/>
              </w:rPr>
              <w:t xml:space="preserve"> </w:t>
            </w:r>
            <w:r w:rsidR="00316F58">
              <w:rPr>
                <w:rFonts w:asciiTheme="majorHAnsi" w:hAnsiTheme="majorHAnsi" w:cstheme="majorHAnsi"/>
                <w:bCs/>
              </w:rPr>
              <w:t xml:space="preserve">included </w:t>
            </w:r>
            <w:r w:rsidR="00E3585C">
              <w:rPr>
                <w:rFonts w:asciiTheme="majorHAnsi" w:hAnsiTheme="majorHAnsi" w:cstheme="majorHAnsi"/>
                <w:bCs/>
              </w:rPr>
              <w:t>visual restorative approach p11, altered sanctions and rewards p5-6, Added “referrals” to section on consequences/actions p9</w:t>
            </w:r>
          </w:p>
          <w:p w14:paraId="38269286" w14:textId="4B16250E" w:rsidR="009D431A" w:rsidRPr="009D431A" w:rsidRDefault="009D431A" w:rsidP="00B56DBB">
            <w:pPr>
              <w:pStyle w:val="Body"/>
              <w:widowControl w:val="0"/>
              <w:spacing w:line="240" w:lineRule="exact"/>
              <w:ind w:right="57"/>
              <w:rPr>
                <w:rFonts w:asciiTheme="majorHAnsi" w:hAnsiTheme="majorHAnsi" w:cstheme="majorHAnsi"/>
                <w:bCs/>
              </w:rPr>
            </w:pPr>
            <w:r w:rsidRPr="009D431A">
              <w:rPr>
                <w:rFonts w:asciiTheme="majorHAnsi" w:hAnsiTheme="majorHAnsi" w:cstheme="majorHAnsi"/>
                <w:b/>
                <w:bCs/>
              </w:rPr>
              <w:t>January 2025</w:t>
            </w:r>
            <w:r>
              <w:rPr>
                <w:rFonts w:asciiTheme="majorHAnsi" w:hAnsiTheme="majorHAnsi" w:cstheme="majorHAnsi"/>
                <w:b/>
                <w:bCs/>
              </w:rPr>
              <w:t xml:space="preserve"> – </w:t>
            </w:r>
            <w:r>
              <w:rPr>
                <w:rFonts w:asciiTheme="majorHAnsi" w:hAnsiTheme="majorHAnsi" w:cstheme="majorHAnsi"/>
                <w:bCs/>
              </w:rPr>
              <w:t>Amended table on P.9</w:t>
            </w:r>
            <w:bookmarkStart w:id="0" w:name="_GoBack"/>
            <w:bookmarkEnd w:id="0"/>
          </w:p>
        </w:tc>
      </w:tr>
    </w:tbl>
    <w:p w14:paraId="552DB2A1" w14:textId="77777777" w:rsidR="00997D7C" w:rsidRDefault="00997D7C">
      <w:pPr>
        <w:rPr>
          <w:rFonts w:ascii="Calibri" w:eastAsia="Calibri" w:hAnsi="Calibri" w:cs="Calibri"/>
          <w:sz w:val="20"/>
          <w:szCs w:val="20"/>
        </w:rPr>
      </w:pPr>
      <w:r>
        <w:rPr>
          <w:rFonts w:ascii="Calibri" w:eastAsia="Calibri" w:hAnsi="Calibri" w:cs="Calibri"/>
          <w:sz w:val="20"/>
          <w:szCs w:val="20"/>
        </w:rPr>
        <w:br w:type="page"/>
      </w:r>
    </w:p>
    <w:p w14:paraId="552AA8D2" w14:textId="77777777" w:rsidR="000D2AEE" w:rsidRDefault="00997D7C">
      <w:pPr>
        <w:rPr>
          <w:rFonts w:ascii="Calibri" w:eastAsia="Calibri" w:hAnsi="Calibri" w:cs="Calibri"/>
          <w:b/>
          <w:sz w:val="20"/>
          <w:szCs w:val="20"/>
        </w:rPr>
      </w:pPr>
      <w:r>
        <w:rPr>
          <w:rFonts w:ascii="Calibri" w:eastAsia="Calibri" w:hAnsi="Calibri" w:cs="Calibri"/>
          <w:b/>
          <w:sz w:val="20"/>
          <w:szCs w:val="20"/>
        </w:rPr>
        <w:lastRenderedPageBreak/>
        <w:t>1.</w:t>
      </w:r>
      <w:r w:rsidR="00AB228E">
        <w:rPr>
          <w:rFonts w:ascii="Calibri" w:eastAsia="Calibri" w:hAnsi="Calibri" w:cs="Calibri"/>
          <w:b/>
          <w:sz w:val="20"/>
          <w:szCs w:val="20"/>
        </w:rPr>
        <w:t>1 Behaviour Policy Statement</w:t>
      </w:r>
    </w:p>
    <w:p w14:paraId="609B746D" w14:textId="77777777" w:rsidR="000D2AEE" w:rsidRDefault="000D2AEE">
      <w:pPr>
        <w:rPr>
          <w:rFonts w:ascii="Calibri" w:eastAsia="Calibri" w:hAnsi="Calibri" w:cs="Calibri"/>
          <w:sz w:val="20"/>
          <w:szCs w:val="20"/>
        </w:rPr>
      </w:pPr>
    </w:p>
    <w:p w14:paraId="46CE6844" w14:textId="51CA52ED"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In order for all to achieve their potential we are </w:t>
      </w:r>
      <w:r>
        <w:rPr>
          <w:rFonts w:ascii="Calibri" w:eastAsia="Calibri" w:hAnsi="Calibri" w:cs="Calibri"/>
          <w:sz w:val="20"/>
          <w:szCs w:val="20"/>
        </w:rPr>
        <w:t xml:space="preserve">committed to creating an environment where exemplary behaviour is at the heart of productive learning, thus enabling all to feel secure and respected.  </w:t>
      </w:r>
      <w:r>
        <w:rPr>
          <w:rFonts w:ascii="Calibri" w:eastAsia="Calibri" w:hAnsi="Calibri" w:cs="Calibri"/>
          <w:b/>
          <w:i/>
          <w:sz w:val="20"/>
          <w:szCs w:val="20"/>
        </w:rPr>
        <w:t>We do this by having clear and simple rules which are explicitly taught and mode</w:t>
      </w:r>
      <w:r w:rsidR="005E5D91">
        <w:rPr>
          <w:rFonts w:ascii="Calibri" w:eastAsia="Calibri" w:hAnsi="Calibri" w:cs="Calibri"/>
          <w:b/>
          <w:i/>
          <w:sz w:val="20"/>
          <w:szCs w:val="20"/>
        </w:rPr>
        <w:t>l</w:t>
      </w:r>
      <w:r>
        <w:rPr>
          <w:rFonts w:ascii="Calibri" w:eastAsia="Calibri" w:hAnsi="Calibri" w:cs="Calibri"/>
          <w:b/>
          <w:i/>
          <w:sz w:val="20"/>
          <w:szCs w:val="20"/>
        </w:rPr>
        <w:t>led by all members of our school community.</w:t>
      </w:r>
      <w:r>
        <w:rPr>
          <w:rFonts w:ascii="Calibri" w:eastAsia="Calibri" w:hAnsi="Calibri" w:cs="Calibri"/>
          <w:sz w:val="20"/>
          <w:szCs w:val="20"/>
        </w:rPr>
        <w:t xml:space="preserve"> Everyone is expected to maintain the highest standards of personal conduct, to accept responsibility for their behaviour and encourage others to do the same. </w:t>
      </w:r>
    </w:p>
    <w:p w14:paraId="7782DD67" w14:textId="77777777" w:rsidR="000D2AEE" w:rsidRDefault="000D2AEE">
      <w:pPr>
        <w:rPr>
          <w:rFonts w:ascii="Calibri" w:eastAsia="Calibri" w:hAnsi="Calibri" w:cs="Calibri"/>
          <w:sz w:val="20"/>
          <w:szCs w:val="20"/>
        </w:rPr>
      </w:pPr>
    </w:p>
    <w:p w14:paraId="7274BD6A" w14:textId="057B6A0B" w:rsidR="000D2AEE" w:rsidRDefault="00AB228E">
      <w:pPr>
        <w:rPr>
          <w:rFonts w:ascii="Calibri" w:eastAsia="Calibri" w:hAnsi="Calibri" w:cs="Calibri"/>
          <w:sz w:val="20"/>
          <w:szCs w:val="20"/>
        </w:rPr>
      </w:pPr>
      <w:r>
        <w:rPr>
          <w:rFonts w:ascii="Calibri" w:eastAsia="Calibri" w:hAnsi="Calibri" w:cs="Calibri"/>
          <w:sz w:val="20"/>
          <w:szCs w:val="20"/>
        </w:rPr>
        <w:t xml:space="preserve">We do </w:t>
      </w:r>
      <w:proofErr w:type="spellStart"/>
      <w:r>
        <w:rPr>
          <w:rFonts w:ascii="Calibri" w:eastAsia="Calibri" w:hAnsi="Calibri" w:cs="Calibri"/>
          <w:sz w:val="20"/>
          <w:szCs w:val="20"/>
        </w:rPr>
        <w:t>recogni</w:t>
      </w:r>
      <w:r w:rsidR="005E5D91">
        <w:rPr>
          <w:rFonts w:ascii="Calibri" w:eastAsia="Calibri" w:hAnsi="Calibri" w:cs="Calibri"/>
          <w:sz w:val="20"/>
          <w:szCs w:val="20"/>
        </w:rPr>
        <w:t>s</w:t>
      </w:r>
      <w:r>
        <w:rPr>
          <w:rFonts w:ascii="Calibri" w:eastAsia="Calibri" w:hAnsi="Calibri" w:cs="Calibri"/>
          <w:sz w:val="20"/>
          <w:szCs w:val="20"/>
        </w:rPr>
        <w:t>e</w:t>
      </w:r>
      <w:proofErr w:type="spellEnd"/>
      <w:r>
        <w:rPr>
          <w:rFonts w:ascii="Calibri" w:eastAsia="Calibri" w:hAnsi="Calibri" w:cs="Calibri"/>
          <w:sz w:val="20"/>
          <w:szCs w:val="20"/>
        </w:rPr>
        <w:t xml:space="preserve"> that for some children following our behaviour expectations are beyond their stage of development.  These children will have bespoke behaviour plans which will include personalized rewards to encourage and foster positive behaviour.</w:t>
      </w:r>
    </w:p>
    <w:p w14:paraId="0393753C" w14:textId="77777777" w:rsidR="000D2AEE" w:rsidRDefault="000D2AEE">
      <w:pPr>
        <w:rPr>
          <w:rFonts w:ascii="Calibri" w:eastAsia="Calibri" w:hAnsi="Calibri" w:cs="Calibri"/>
          <w:sz w:val="20"/>
          <w:szCs w:val="20"/>
        </w:rPr>
      </w:pPr>
    </w:p>
    <w:p w14:paraId="4B053DA9"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The principles central to our core beliefs are based on the work of Paul Dix and his book: </w:t>
      </w:r>
      <w:r>
        <w:rPr>
          <w:rFonts w:ascii="Calibri" w:eastAsia="Calibri" w:hAnsi="Calibri" w:cs="Calibri"/>
          <w:b/>
          <w:i/>
          <w:sz w:val="20"/>
          <w:szCs w:val="20"/>
        </w:rPr>
        <w:t>When the Adults Change, Everything Changes</w:t>
      </w:r>
      <w:r>
        <w:rPr>
          <w:rFonts w:ascii="Calibri" w:eastAsia="Calibri" w:hAnsi="Calibri" w:cs="Calibri"/>
          <w:sz w:val="20"/>
          <w:szCs w:val="20"/>
        </w:rPr>
        <w:t>.</w:t>
      </w:r>
    </w:p>
    <w:p w14:paraId="231B6572" w14:textId="77777777" w:rsidR="000D2AEE" w:rsidRDefault="000D2AEE">
      <w:pPr>
        <w:rPr>
          <w:rFonts w:ascii="Calibri" w:eastAsia="Calibri" w:hAnsi="Calibri" w:cs="Calibri"/>
          <w:sz w:val="20"/>
          <w:szCs w:val="20"/>
        </w:rPr>
      </w:pPr>
    </w:p>
    <w:p w14:paraId="6D0F9337" w14:textId="77777777" w:rsidR="000D2AEE" w:rsidRDefault="00AB228E">
      <w:pPr>
        <w:jc w:val="center"/>
        <w:rPr>
          <w:rFonts w:ascii="Calibri" w:eastAsia="Calibri" w:hAnsi="Calibri" w:cs="Calibri"/>
          <w:i/>
          <w:sz w:val="20"/>
          <w:szCs w:val="20"/>
        </w:rPr>
      </w:pPr>
      <w:r>
        <w:rPr>
          <w:rFonts w:ascii="Calibri" w:eastAsia="Calibri" w:hAnsi="Calibri" w:cs="Calibri"/>
          <w:i/>
          <w:sz w:val="20"/>
          <w:szCs w:val="20"/>
        </w:rPr>
        <w:t xml:space="preserve">‘’When people talk about behaviour, they obsessively search for the instant solution. Some peddle magic dust or ‘behaviour systems’ that glisten yet quickly fade. Others relentlessly scream for a bigger stick to beat students down with. Both extremes </w:t>
      </w:r>
      <w:proofErr w:type="spellStart"/>
      <w:r>
        <w:rPr>
          <w:rFonts w:ascii="Calibri" w:eastAsia="Calibri" w:hAnsi="Calibri" w:cs="Calibri"/>
          <w:i/>
          <w:sz w:val="20"/>
          <w:szCs w:val="20"/>
        </w:rPr>
        <w:t>harbour</w:t>
      </w:r>
      <w:proofErr w:type="spellEnd"/>
      <w:r>
        <w:rPr>
          <w:rFonts w:ascii="Calibri" w:eastAsia="Calibri" w:hAnsi="Calibri" w:cs="Calibri"/>
          <w:i/>
          <w:sz w:val="20"/>
          <w:szCs w:val="20"/>
        </w:rPr>
        <w:t xml:space="preserve"> an irresistible idea that there is a short cut to changing behaviour. They sell the lie that you can provoke sustained </w:t>
      </w:r>
      <w:proofErr w:type="spellStart"/>
      <w:r>
        <w:rPr>
          <w:rFonts w:ascii="Calibri" w:eastAsia="Calibri" w:hAnsi="Calibri" w:cs="Calibri"/>
          <w:i/>
          <w:sz w:val="20"/>
          <w:szCs w:val="20"/>
        </w:rPr>
        <w:t>behavioural</w:t>
      </w:r>
      <w:proofErr w:type="spellEnd"/>
      <w:r>
        <w:rPr>
          <w:rFonts w:ascii="Calibri" w:eastAsia="Calibri" w:hAnsi="Calibri" w:cs="Calibri"/>
          <w:i/>
          <w:sz w:val="20"/>
          <w:szCs w:val="20"/>
        </w:rPr>
        <w:t xml:space="preserve"> change in others without doing much hard work yourself. The truth is that there is no alternative to the hard work: building relationships with those who would rather not, resetting expectations with those who trample them, being relentlessly positive and sustaining a poker face when confronted with challenging behaviour.’’</w:t>
      </w:r>
    </w:p>
    <w:p w14:paraId="098F85CB" w14:textId="77777777" w:rsidR="000D2AEE" w:rsidRDefault="000D2AEE">
      <w:pPr>
        <w:rPr>
          <w:rFonts w:ascii="Calibri" w:eastAsia="Calibri" w:hAnsi="Calibri" w:cs="Calibri"/>
          <w:sz w:val="20"/>
          <w:szCs w:val="20"/>
        </w:rPr>
      </w:pPr>
    </w:p>
    <w:p w14:paraId="620C63EF" w14:textId="77777777" w:rsidR="000D2AEE" w:rsidRDefault="00AB228E">
      <w:pPr>
        <w:rPr>
          <w:rFonts w:ascii="Calibri" w:eastAsia="Calibri" w:hAnsi="Calibri" w:cs="Calibri"/>
          <w:b/>
          <w:sz w:val="20"/>
          <w:szCs w:val="20"/>
        </w:rPr>
      </w:pPr>
      <w:r>
        <w:rPr>
          <w:rFonts w:ascii="Calibri" w:eastAsia="Calibri" w:hAnsi="Calibri" w:cs="Calibri"/>
          <w:b/>
          <w:sz w:val="20"/>
          <w:szCs w:val="20"/>
        </w:rPr>
        <w:t>1.2 Purpose of the policy</w:t>
      </w:r>
    </w:p>
    <w:p w14:paraId="1062A197" w14:textId="77777777" w:rsidR="000D2AEE" w:rsidRDefault="000D2AEE">
      <w:pPr>
        <w:rPr>
          <w:rFonts w:ascii="Calibri" w:eastAsia="Calibri" w:hAnsi="Calibri" w:cs="Calibri"/>
          <w:sz w:val="20"/>
          <w:szCs w:val="20"/>
        </w:rPr>
      </w:pPr>
    </w:p>
    <w:p w14:paraId="32DDE88F"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The purpose of this policy is to outline the underlying philosophy that is central to our core beliefs, alongside the provision of a set of precise, practical and agreed set of procedures for our whole school community to work within. The fair and consistent application of our policy is the responsibility of everyone. There are 5 pillars of pivotal practice, these are: </w:t>
      </w:r>
    </w:p>
    <w:p w14:paraId="062F9377" w14:textId="77777777" w:rsidR="000D2AEE" w:rsidRDefault="00AB228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Consistent, calm adult behaviour</w:t>
      </w:r>
    </w:p>
    <w:p w14:paraId="6A38E3B7" w14:textId="77777777" w:rsidR="000D2AEE" w:rsidRDefault="00AB228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First attention to best conduct</w:t>
      </w:r>
    </w:p>
    <w:p w14:paraId="2384D91F" w14:textId="77777777" w:rsidR="000D2AEE" w:rsidRDefault="00AB228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Relentless routines</w:t>
      </w:r>
    </w:p>
    <w:p w14:paraId="3A8A347B" w14:textId="77777777" w:rsidR="000D2AEE" w:rsidRDefault="00AB228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Scripting difficult interventions</w:t>
      </w:r>
    </w:p>
    <w:p w14:paraId="630C31B1" w14:textId="77777777" w:rsidR="000D2AEE" w:rsidRDefault="00AB228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Restorative follow up</w:t>
      </w:r>
    </w:p>
    <w:p w14:paraId="65DB396D" w14:textId="77777777" w:rsidR="000D2AEE" w:rsidRDefault="000D2AEE">
      <w:pPr>
        <w:rPr>
          <w:rFonts w:ascii="Calibri" w:eastAsia="Calibri" w:hAnsi="Calibri" w:cs="Calibri"/>
          <w:sz w:val="20"/>
          <w:szCs w:val="20"/>
        </w:rPr>
      </w:pPr>
    </w:p>
    <w:p w14:paraId="2636FA8B" w14:textId="77777777" w:rsidR="000D2AEE" w:rsidRDefault="00AB228E">
      <w:pPr>
        <w:jc w:val="center"/>
        <w:rPr>
          <w:rFonts w:ascii="Calibri" w:eastAsia="Calibri" w:hAnsi="Calibri" w:cs="Calibri"/>
          <w:b/>
          <w:sz w:val="20"/>
          <w:szCs w:val="20"/>
        </w:rPr>
      </w:pPr>
      <w:r>
        <w:rPr>
          <w:rFonts w:ascii="Calibri" w:eastAsia="Calibri" w:hAnsi="Calibri" w:cs="Calibri"/>
          <w:b/>
          <w:sz w:val="20"/>
          <w:szCs w:val="20"/>
        </w:rPr>
        <w:t>We praise in public and reprimand in private. Always.</w:t>
      </w:r>
    </w:p>
    <w:p w14:paraId="26366836" w14:textId="77777777" w:rsidR="000D2AEE" w:rsidRDefault="000D2AEE">
      <w:pPr>
        <w:rPr>
          <w:rFonts w:ascii="Calibri" w:eastAsia="Calibri" w:hAnsi="Calibri" w:cs="Calibri"/>
          <w:sz w:val="20"/>
          <w:szCs w:val="20"/>
        </w:rPr>
      </w:pPr>
    </w:p>
    <w:p w14:paraId="10489E8F" w14:textId="77777777" w:rsidR="000D2AEE" w:rsidRDefault="00AB228E">
      <w:pPr>
        <w:rPr>
          <w:rFonts w:ascii="Calibri" w:eastAsia="Calibri" w:hAnsi="Calibri" w:cs="Calibri"/>
          <w:b/>
          <w:sz w:val="20"/>
          <w:szCs w:val="20"/>
        </w:rPr>
      </w:pPr>
      <w:r>
        <w:rPr>
          <w:rFonts w:ascii="Calibri" w:eastAsia="Calibri" w:hAnsi="Calibri" w:cs="Calibri"/>
          <w:b/>
          <w:sz w:val="20"/>
          <w:szCs w:val="20"/>
        </w:rPr>
        <w:t>1.3 Our Core Beliefs of Behaviour Management (The how)</w:t>
      </w:r>
    </w:p>
    <w:p w14:paraId="4CF79D9A" w14:textId="77777777" w:rsidR="000D2AEE" w:rsidRDefault="000D2AEE">
      <w:pPr>
        <w:rPr>
          <w:rFonts w:ascii="Calibri" w:eastAsia="Calibri" w:hAnsi="Calibri" w:cs="Calibri"/>
          <w:sz w:val="20"/>
          <w:szCs w:val="20"/>
        </w:rPr>
      </w:pPr>
    </w:p>
    <w:p w14:paraId="52660BFD" w14:textId="77777777" w:rsidR="000D2AEE" w:rsidRDefault="00AB228E">
      <w:pPr>
        <w:numPr>
          <w:ilvl w:val="0"/>
          <w:numId w:val="21"/>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Being Inclusive </w:t>
      </w:r>
    </w:p>
    <w:p w14:paraId="2FE6CA18" w14:textId="77777777" w:rsidR="000D2AEE" w:rsidRDefault="00AB228E">
      <w:pPr>
        <w:numPr>
          <w:ilvl w:val="0"/>
          <w:numId w:val="2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Some of our children, for some or all of the time, will need more of our attention and support than others. </w:t>
      </w:r>
    </w:p>
    <w:p w14:paraId="43E3C4BF" w14:textId="77777777" w:rsidR="000D2AEE" w:rsidRDefault="00AB228E">
      <w:pPr>
        <w:numPr>
          <w:ilvl w:val="0"/>
          <w:numId w:val="2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We have a responsibility to teach social behaviour to all children.</w:t>
      </w:r>
    </w:p>
    <w:p w14:paraId="13FFBEE9" w14:textId="77777777" w:rsidR="000D2AEE" w:rsidRDefault="00AB228E">
      <w:pPr>
        <w:numPr>
          <w:ilvl w:val="0"/>
          <w:numId w:val="2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We should be clear with staff, pupils, parents, governors about which expectations are non-negotiable. </w:t>
      </w:r>
    </w:p>
    <w:p w14:paraId="554BBD38" w14:textId="77777777" w:rsidR="000D2AEE" w:rsidRDefault="00AB228E">
      <w:pPr>
        <w:numPr>
          <w:ilvl w:val="0"/>
          <w:numId w:val="2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 pupils have the right to be educated no matter how challenging their behaviour. </w:t>
      </w:r>
    </w:p>
    <w:p w14:paraId="55A6FF9C" w14:textId="77777777" w:rsidR="000D2AEE" w:rsidRDefault="00AB228E">
      <w:pPr>
        <w:numPr>
          <w:ilvl w:val="0"/>
          <w:numId w:val="2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Dealing with challenging behaviour often helps us to find ways to improve our systems, processes and procedures. We should seek to adapt these to fit our diverse population. </w:t>
      </w:r>
    </w:p>
    <w:p w14:paraId="02A8DD97" w14:textId="77777777" w:rsidR="000D2AEE" w:rsidRDefault="000D2AEE">
      <w:pPr>
        <w:ind w:left="420"/>
        <w:rPr>
          <w:rFonts w:ascii="Calibri" w:eastAsia="Calibri" w:hAnsi="Calibri" w:cs="Calibri"/>
          <w:sz w:val="20"/>
          <w:szCs w:val="20"/>
        </w:rPr>
      </w:pPr>
    </w:p>
    <w:p w14:paraId="23499C22" w14:textId="77777777" w:rsidR="000D2AEE" w:rsidRDefault="00AB228E">
      <w:pPr>
        <w:numPr>
          <w:ilvl w:val="0"/>
          <w:numId w:val="21"/>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Being Positive </w:t>
      </w:r>
    </w:p>
    <w:p w14:paraId="59F7999F" w14:textId="77777777" w:rsidR="000D2AEE" w:rsidRDefault="00AB228E">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Behaviour can change.</w:t>
      </w:r>
    </w:p>
    <w:p w14:paraId="0ACD4E5E" w14:textId="77777777" w:rsidR="000D2AEE" w:rsidRDefault="00AB228E">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Every child can be successful in our school </w:t>
      </w:r>
    </w:p>
    <w:p w14:paraId="01442B51" w14:textId="77777777" w:rsidR="000D2AEE" w:rsidRDefault="00AB228E">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We should have high expectations of what is acceptable behaviour in our school and within the wider community and should seek to raise those expectations in partnership with staff, governors with pupils and parents/</w:t>
      </w:r>
      <w:proofErr w:type="spellStart"/>
      <w:r>
        <w:rPr>
          <w:rFonts w:ascii="Calibri" w:eastAsia="Calibri" w:hAnsi="Calibri" w:cs="Calibri"/>
          <w:color w:val="000000"/>
          <w:sz w:val="20"/>
          <w:szCs w:val="20"/>
        </w:rPr>
        <w:t>carers</w:t>
      </w:r>
      <w:proofErr w:type="spellEnd"/>
      <w:r>
        <w:rPr>
          <w:rFonts w:ascii="Calibri" w:eastAsia="Calibri" w:hAnsi="Calibri" w:cs="Calibri"/>
          <w:color w:val="000000"/>
          <w:sz w:val="20"/>
          <w:szCs w:val="20"/>
        </w:rPr>
        <w:t xml:space="preserve">. </w:t>
      </w:r>
    </w:p>
    <w:p w14:paraId="2F3E7AA0" w14:textId="77777777" w:rsidR="000D2AEE" w:rsidRDefault="00AB228E">
      <w:pPr>
        <w:numPr>
          <w:ilvl w:val="0"/>
          <w:numId w:val="7"/>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If we want our pupils to behave in a particular way, we as adults, are responsible for making it clear to them how we want them to behave. </w:t>
      </w:r>
    </w:p>
    <w:p w14:paraId="0AF30872" w14:textId="77777777" w:rsidR="000D2AEE" w:rsidRDefault="00AB228E">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We should </w:t>
      </w:r>
      <w:proofErr w:type="spellStart"/>
      <w:r>
        <w:rPr>
          <w:rFonts w:ascii="Calibri" w:eastAsia="Calibri" w:hAnsi="Calibri" w:cs="Calibri"/>
          <w:color w:val="000000"/>
          <w:sz w:val="20"/>
          <w:szCs w:val="20"/>
        </w:rPr>
        <w:t>recognise</w:t>
      </w:r>
      <w:proofErr w:type="spellEnd"/>
      <w:r>
        <w:rPr>
          <w:rFonts w:ascii="Calibri" w:eastAsia="Calibri" w:hAnsi="Calibri" w:cs="Calibri"/>
          <w:color w:val="000000"/>
          <w:sz w:val="20"/>
          <w:szCs w:val="20"/>
        </w:rPr>
        <w:t xml:space="preserve"> acceptable </w:t>
      </w:r>
      <w:proofErr w:type="spellStart"/>
      <w:r>
        <w:rPr>
          <w:rFonts w:ascii="Calibri" w:eastAsia="Calibri" w:hAnsi="Calibri" w:cs="Calibri"/>
          <w:color w:val="000000"/>
          <w:sz w:val="20"/>
          <w:szCs w:val="20"/>
        </w:rPr>
        <w:t>behaviour</w:t>
      </w:r>
      <w:proofErr w:type="spellEnd"/>
      <w:r>
        <w:rPr>
          <w:rFonts w:ascii="Calibri" w:eastAsia="Calibri" w:hAnsi="Calibri" w:cs="Calibri"/>
          <w:color w:val="000000"/>
          <w:sz w:val="20"/>
          <w:szCs w:val="20"/>
        </w:rPr>
        <w:t xml:space="preserve"> through positive reinforcement – this increases self-esteem</w:t>
      </w:r>
    </w:p>
    <w:p w14:paraId="2897C4DC" w14:textId="77777777" w:rsidR="000D2AEE" w:rsidRDefault="00AB228E">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We should provide pupils with honest and sensitive feedback on their own learning and behaviour. </w:t>
      </w:r>
    </w:p>
    <w:p w14:paraId="6167FA08" w14:textId="77777777" w:rsidR="000D2AEE" w:rsidRDefault="00AB228E">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Targeted praise is more likely to change behaviour than a blame and punishment culture.</w:t>
      </w:r>
    </w:p>
    <w:p w14:paraId="6CEFFFC0" w14:textId="77777777" w:rsidR="000D2AEE" w:rsidRDefault="000D2AEE">
      <w:pPr>
        <w:ind w:left="420"/>
        <w:rPr>
          <w:rFonts w:ascii="Calibri" w:eastAsia="Calibri" w:hAnsi="Calibri" w:cs="Calibri"/>
          <w:sz w:val="20"/>
          <w:szCs w:val="20"/>
        </w:rPr>
      </w:pPr>
    </w:p>
    <w:p w14:paraId="4E334E0D" w14:textId="77777777" w:rsidR="000D2AEE" w:rsidRDefault="00AB228E">
      <w:pPr>
        <w:numPr>
          <w:ilvl w:val="0"/>
          <w:numId w:val="21"/>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Being Assertive </w:t>
      </w:r>
    </w:p>
    <w:p w14:paraId="214638BE" w14:textId="77777777" w:rsidR="000D2AEE" w:rsidRDefault="00AB228E">
      <w:pPr>
        <w:numPr>
          <w:ilvl w:val="0"/>
          <w:numId w:val="1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We believe we all have rights - teachers have the right to teach, pupils have the right to learn. </w:t>
      </w:r>
    </w:p>
    <w:p w14:paraId="1DFB99B5" w14:textId="77777777" w:rsidR="000D2AEE" w:rsidRDefault="00AB228E">
      <w:pPr>
        <w:numPr>
          <w:ilvl w:val="0"/>
          <w:numId w:val="1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Pupils and staff have the right to feel safe in school. </w:t>
      </w:r>
    </w:p>
    <w:p w14:paraId="58446F92" w14:textId="77777777" w:rsidR="000D2AEE" w:rsidRDefault="00AB228E">
      <w:pPr>
        <w:numPr>
          <w:ilvl w:val="0"/>
          <w:numId w:val="1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Parents have the right to feel welcome and to know their children work, play and learn in a friendly, safe and helpful school. </w:t>
      </w:r>
    </w:p>
    <w:p w14:paraId="5479246E" w14:textId="77777777" w:rsidR="000D2AEE" w:rsidRDefault="00AB228E">
      <w:pPr>
        <w:numPr>
          <w:ilvl w:val="0"/>
          <w:numId w:val="1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We should never tolerate violent, abusive or anti-social behaviour in the classroom or anywhere in school. </w:t>
      </w:r>
    </w:p>
    <w:p w14:paraId="46777B7C" w14:textId="77777777" w:rsidR="000D2AEE" w:rsidRDefault="00AB228E">
      <w:pPr>
        <w:numPr>
          <w:ilvl w:val="0"/>
          <w:numId w:val="1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Staff will require support from each other and outside agencies in order to support individual pupils through learning and making changes in behaviour – regardless of how experienced they are</w:t>
      </w:r>
    </w:p>
    <w:p w14:paraId="70C9109F" w14:textId="77777777" w:rsidR="000D2AEE" w:rsidRDefault="000D2AEE">
      <w:pPr>
        <w:rPr>
          <w:rFonts w:ascii="Calibri" w:eastAsia="Calibri" w:hAnsi="Calibri" w:cs="Calibri"/>
          <w:sz w:val="20"/>
          <w:szCs w:val="20"/>
        </w:rPr>
      </w:pPr>
    </w:p>
    <w:p w14:paraId="6C8F9606" w14:textId="77777777" w:rsidR="000D2AEE" w:rsidRDefault="00AB228E">
      <w:pPr>
        <w:rPr>
          <w:rFonts w:ascii="Calibri" w:eastAsia="Calibri" w:hAnsi="Calibri" w:cs="Calibri"/>
          <w:b/>
          <w:sz w:val="20"/>
          <w:szCs w:val="20"/>
        </w:rPr>
      </w:pPr>
      <w:r>
        <w:rPr>
          <w:rFonts w:ascii="Calibri" w:eastAsia="Calibri" w:hAnsi="Calibri" w:cs="Calibri"/>
          <w:b/>
          <w:sz w:val="20"/>
          <w:szCs w:val="20"/>
        </w:rPr>
        <w:t>1.4 Aim of the Behaviour Policy (The what)</w:t>
      </w:r>
    </w:p>
    <w:p w14:paraId="5B7B6488" w14:textId="77777777" w:rsidR="000D2AEE" w:rsidRDefault="000D2AEE">
      <w:pPr>
        <w:rPr>
          <w:rFonts w:ascii="Calibri" w:eastAsia="Calibri" w:hAnsi="Calibri" w:cs="Calibri"/>
          <w:sz w:val="20"/>
          <w:szCs w:val="20"/>
        </w:rPr>
      </w:pPr>
    </w:p>
    <w:p w14:paraId="27CC9517" w14:textId="77777777" w:rsidR="000D2AEE" w:rsidRDefault="00AB228E">
      <w:pPr>
        <w:numPr>
          <w:ilvl w:val="0"/>
          <w:numId w:val="20"/>
        </w:num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To create a culture where excellent behaviour is expected: for learning and for life</w:t>
      </w:r>
    </w:p>
    <w:p w14:paraId="6E806B78" w14:textId="77777777" w:rsidR="000D2AEE" w:rsidRDefault="00AB228E">
      <w:pPr>
        <w:numPr>
          <w:ilvl w:val="0"/>
          <w:numId w:val="20"/>
        </w:num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To foster a culture of belonging for all children and adults</w:t>
      </w:r>
    </w:p>
    <w:p w14:paraId="4FA7CBCF" w14:textId="77777777" w:rsidR="000D2AEE" w:rsidRDefault="00AB228E">
      <w:pPr>
        <w:numPr>
          <w:ilvl w:val="0"/>
          <w:numId w:val="19"/>
        </w:numPr>
        <w:ind w:left="720"/>
        <w:rPr>
          <w:rFonts w:ascii="Calibri" w:eastAsia="Calibri" w:hAnsi="Calibri" w:cs="Calibri"/>
          <w:sz w:val="20"/>
          <w:szCs w:val="20"/>
        </w:rPr>
      </w:pPr>
      <w:r>
        <w:rPr>
          <w:rFonts w:ascii="Calibri" w:eastAsia="Calibri" w:hAnsi="Calibri" w:cs="Calibri"/>
          <w:sz w:val="20"/>
          <w:szCs w:val="20"/>
        </w:rPr>
        <w:t>To ensure that all learners are treated fairly, shown respect and to promote good relationships.</w:t>
      </w:r>
    </w:p>
    <w:p w14:paraId="7342AFB8" w14:textId="77777777" w:rsidR="000D2AEE" w:rsidRDefault="00AB228E">
      <w:pPr>
        <w:numPr>
          <w:ilvl w:val="0"/>
          <w:numId w:val="19"/>
        </w:num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 xml:space="preserve">Model the specific behaviour and social skills that we expect to see, e.g. sharing, good listening, showing consideration and politeness. </w:t>
      </w:r>
    </w:p>
    <w:p w14:paraId="605C18C8" w14:textId="77777777" w:rsidR="000D2AEE" w:rsidRDefault="00AB228E">
      <w:pPr>
        <w:numPr>
          <w:ilvl w:val="0"/>
          <w:numId w:val="19"/>
        </w:num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 xml:space="preserve">Create a school culture which values kindness, empathy and excellent behaviour. </w:t>
      </w:r>
    </w:p>
    <w:p w14:paraId="482FA312" w14:textId="77777777" w:rsidR="000D2AEE" w:rsidRDefault="00AB228E">
      <w:pPr>
        <w:numPr>
          <w:ilvl w:val="0"/>
          <w:numId w:val="19"/>
        </w:num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To refuse to give learners attention and importance for poor conduct</w:t>
      </w:r>
    </w:p>
    <w:p w14:paraId="668FD163" w14:textId="77777777" w:rsidR="000D2AEE" w:rsidRDefault="00AB228E">
      <w:pPr>
        <w:numPr>
          <w:ilvl w:val="0"/>
          <w:numId w:val="19"/>
        </w:numPr>
        <w:ind w:left="720"/>
        <w:rPr>
          <w:rFonts w:ascii="Calibri" w:eastAsia="Calibri" w:hAnsi="Calibri" w:cs="Calibri"/>
          <w:sz w:val="20"/>
          <w:szCs w:val="20"/>
        </w:rPr>
      </w:pPr>
      <w:r>
        <w:rPr>
          <w:rFonts w:ascii="Calibri" w:eastAsia="Calibri" w:hAnsi="Calibri" w:cs="Calibri"/>
          <w:sz w:val="20"/>
          <w:szCs w:val="20"/>
        </w:rPr>
        <w:t>To help learners take control over their behaviour and be responsible for the consequences of it.</w:t>
      </w:r>
    </w:p>
    <w:p w14:paraId="3660B9BA" w14:textId="77777777" w:rsidR="000D2AEE" w:rsidRDefault="00AB228E">
      <w:pPr>
        <w:numPr>
          <w:ilvl w:val="0"/>
          <w:numId w:val="19"/>
        </w:num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Involve our whole school community in agreeing boundaries of behaviour.</w:t>
      </w:r>
    </w:p>
    <w:p w14:paraId="37C1EA97" w14:textId="77777777" w:rsidR="000D2AEE" w:rsidRDefault="00AB228E">
      <w:pPr>
        <w:numPr>
          <w:ilvl w:val="0"/>
          <w:numId w:val="19"/>
        </w:num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 xml:space="preserve">Teach strategies for children to solve conflict verbally and peacefully. </w:t>
      </w:r>
    </w:p>
    <w:p w14:paraId="25516A6A" w14:textId="77777777" w:rsidR="000D2AEE" w:rsidRDefault="00AB228E">
      <w:pPr>
        <w:numPr>
          <w:ilvl w:val="0"/>
          <w:numId w:val="19"/>
        </w:num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 xml:space="preserve">Catch children ‘doing the right thing’ to encourage role models and make expectations clear for all. </w:t>
      </w:r>
    </w:p>
    <w:p w14:paraId="3F6C29E4" w14:textId="77777777" w:rsidR="000D2AEE" w:rsidRDefault="00AB228E">
      <w:pPr>
        <w:numPr>
          <w:ilvl w:val="0"/>
          <w:numId w:val="19"/>
        </w:numPr>
        <w:ind w:left="720"/>
        <w:rPr>
          <w:rFonts w:ascii="Calibri" w:eastAsia="Calibri" w:hAnsi="Calibri" w:cs="Calibri"/>
          <w:sz w:val="20"/>
          <w:szCs w:val="20"/>
        </w:rPr>
      </w:pPr>
      <w:r>
        <w:rPr>
          <w:rFonts w:ascii="Calibri" w:eastAsia="Calibri" w:hAnsi="Calibri" w:cs="Calibri"/>
          <w:sz w:val="20"/>
          <w:szCs w:val="20"/>
        </w:rPr>
        <w:t>To build a community which is underpinned by our school Values.</w:t>
      </w:r>
    </w:p>
    <w:p w14:paraId="338FF150" w14:textId="77777777" w:rsidR="000D2AEE" w:rsidRDefault="00AB228E">
      <w:pPr>
        <w:numPr>
          <w:ilvl w:val="0"/>
          <w:numId w:val="19"/>
        </w:numPr>
        <w:ind w:left="720"/>
        <w:rPr>
          <w:rFonts w:ascii="Calibri" w:eastAsia="Calibri" w:hAnsi="Calibri" w:cs="Calibri"/>
          <w:b/>
          <w:sz w:val="20"/>
          <w:szCs w:val="20"/>
        </w:rPr>
      </w:pPr>
      <w:r>
        <w:rPr>
          <w:rFonts w:ascii="Calibri" w:eastAsia="Calibri" w:hAnsi="Calibri" w:cs="Calibri"/>
          <w:b/>
          <w:sz w:val="20"/>
          <w:szCs w:val="20"/>
        </w:rPr>
        <w:t>To ensure that excellent behaviour is a minimum expectation for all.</w:t>
      </w:r>
    </w:p>
    <w:p w14:paraId="3429499A" w14:textId="77777777" w:rsidR="000D2AEE" w:rsidRDefault="000D2AEE">
      <w:pPr>
        <w:rPr>
          <w:rFonts w:ascii="Calibri" w:eastAsia="Calibri" w:hAnsi="Calibri" w:cs="Calibri"/>
          <w:sz w:val="20"/>
          <w:szCs w:val="20"/>
        </w:rPr>
      </w:pPr>
    </w:p>
    <w:p w14:paraId="2EF973FC"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1.5 Our School Rules </w:t>
      </w:r>
    </w:p>
    <w:p w14:paraId="32E358A0" w14:textId="77777777" w:rsidR="000D2AEE" w:rsidRDefault="000D2AEE">
      <w:pPr>
        <w:rPr>
          <w:rFonts w:ascii="Calibri" w:eastAsia="Calibri" w:hAnsi="Calibri" w:cs="Calibri"/>
          <w:b/>
          <w:sz w:val="20"/>
          <w:szCs w:val="20"/>
        </w:rPr>
      </w:pPr>
    </w:p>
    <w:p w14:paraId="56CBAFF1"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Everyone in the school has rights and responsibilities. To help protect our rights and to encourage responsibility, we have basic rules for our school. The School Rules form the basis of whole school and classroom rules and are a vital part of setting clear expectations throughout the school (these rules need to be used to shape the classroom rules, expanded but not changed, at the start of the school year). Sanctions and rewards apply to racist, homophobic, </w:t>
      </w:r>
      <w:proofErr w:type="spellStart"/>
      <w:r>
        <w:rPr>
          <w:rFonts w:ascii="Calibri" w:eastAsia="Calibri" w:hAnsi="Calibri" w:cs="Calibri"/>
          <w:sz w:val="20"/>
          <w:szCs w:val="20"/>
        </w:rPr>
        <w:t>biphobic</w:t>
      </w:r>
      <w:proofErr w:type="spellEnd"/>
      <w:r>
        <w:rPr>
          <w:rFonts w:ascii="Calibri" w:eastAsia="Calibri" w:hAnsi="Calibri" w:cs="Calibri"/>
          <w:sz w:val="20"/>
          <w:szCs w:val="20"/>
        </w:rPr>
        <w:t xml:space="preserve"> and transphobic bullying and language. </w:t>
      </w:r>
    </w:p>
    <w:p w14:paraId="5F2984C5" w14:textId="77777777" w:rsidR="000D2AEE" w:rsidRDefault="000D2AEE">
      <w:pPr>
        <w:rPr>
          <w:rFonts w:ascii="Calibri" w:eastAsia="Calibri" w:hAnsi="Calibri" w:cs="Calibri"/>
          <w:sz w:val="20"/>
          <w:szCs w:val="20"/>
        </w:rPr>
      </w:pPr>
    </w:p>
    <w:p w14:paraId="56D759B3" w14:textId="77777777" w:rsidR="000D2AEE" w:rsidRDefault="00AB228E">
      <w:pPr>
        <w:jc w:val="center"/>
        <w:rPr>
          <w:rFonts w:ascii="Calibri" w:eastAsia="Calibri" w:hAnsi="Calibri" w:cs="Calibri"/>
          <w:b/>
          <w:sz w:val="20"/>
          <w:szCs w:val="20"/>
        </w:rPr>
      </w:pPr>
      <w:r>
        <w:rPr>
          <w:rFonts w:ascii="Calibri" w:eastAsia="Calibri" w:hAnsi="Calibri" w:cs="Calibri"/>
          <w:b/>
          <w:sz w:val="20"/>
          <w:szCs w:val="20"/>
        </w:rPr>
        <w:t>It is important that these rules are discussed and referred to as part of all behaviour management strategies.</w:t>
      </w:r>
    </w:p>
    <w:p w14:paraId="1E990398" w14:textId="77777777" w:rsidR="000D2AEE" w:rsidRDefault="000D2AEE">
      <w:pPr>
        <w:rPr>
          <w:rFonts w:ascii="Calibri" w:eastAsia="Calibri" w:hAnsi="Calibri" w:cs="Calibri"/>
          <w:sz w:val="20"/>
          <w:szCs w:val="20"/>
        </w:rPr>
      </w:pPr>
    </w:p>
    <w:p w14:paraId="6F2B9058" w14:textId="77777777" w:rsidR="000D2AEE" w:rsidRDefault="00AB228E">
      <w:pPr>
        <w:rPr>
          <w:rFonts w:ascii="Calibri" w:eastAsia="Calibri" w:hAnsi="Calibri" w:cs="Calibri"/>
          <w:sz w:val="20"/>
          <w:szCs w:val="20"/>
        </w:rPr>
      </w:pPr>
      <w:r>
        <w:rPr>
          <w:rFonts w:ascii="Calibri" w:eastAsia="Calibri" w:hAnsi="Calibri" w:cs="Calibri"/>
          <w:b/>
          <w:sz w:val="20"/>
          <w:szCs w:val="20"/>
        </w:rPr>
        <w:t>Be Ready</w:t>
      </w:r>
      <w:r>
        <w:rPr>
          <w:rFonts w:ascii="Calibri" w:eastAsia="Calibri" w:hAnsi="Calibri" w:cs="Calibri"/>
          <w:sz w:val="20"/>
          <w:szCs w:val="20"/>
        </w:rPr>
        <w:t xml:space="preserve"> – being ready to learn</w:t>
      </w:r>
    </w:p>
    <w:p w14:paraId="754D6DA9" w14:textId="77777777" w:rsidR="000D2AEE" w:rsidRDefault="00AB228E">
      <w:pPr>
        <w:rPr>
          <w:rFonts w:ascii="Calibri" w:eastAsia="Calibri" w:hAnsi="Calibri" w:cs="Calibri"/>
          <w:sz w:val="20"/>
          <w:szCs w:val="20"/>
        </w:rPr>
      </w:pPr>
      <w:r>
        <w:rPr>
          <w:rFonts w:ascii="Calibri" w:eastAsia="Calibri" w:hAnsi="Calibri" w:cs="Calibri"/>
          <w:b/>
          <w:sz w:val="20"/>
          <w:szCs w:val="20"/>
        </w:rPr>
        <w:t>Be Safe</w:t>
      </w:r>
      <w:r>
        <w:rPr>
          <w:rFonts w:ascii="Calibri" w:eastAsia="Calibri" w:hAnsi="Calibri" w:cs="Calibri"/>
          <w:sz w:val="20"/>
          <w:szCs w:val="20"/>
        </w:rPr>
        <w:t xml:space="preserve"> – being safe around the school</w:t>
      </w:r>
    </w:p>
    <w:p w14:paraId="3674E99A" w14:textId="77777777" w:rsidR="000D2AEE" w:rsidRDefault="00AB228E">
      <w:pPr>
        <w:rPr>
          <w:rFonts w:ascii="Calibri" w:eastAsia="Calibri" w:hAnsi="Calibri" w:cs="Calibri"/>
          <w:sz w:val="20"/>
          <w:szCs w:val="20"/>
        </w:rPr>
      </w:pPr>
      <w:r>
        <w:rPr>
          <w:rFonts w:ascii="Calibri" w:eastAsia="Calibri" w:hAnsi="Calibri" w:cs="Calibri"/>
          <w:b/>
          <w:sz w:val="20"/>
          <w:szCs w:val="20"/>
        </w:rPr>
        <w:t>Be Respectful</w:t>
      </w:r>
      <w:r>
        <w:rPr>
          <w:rFonts w:ascii="Calibri" w:eastAsia="Calibri" w:hAnsi="Calibri" w:cs="Calibri"/>
          <w:sz w:val="20"/>
          <w:szCs w:val="20"/>
        </w:rPr>
        <w:t xml:space="preserve"> – being respectful to all</w:t>
      </w:r>
    </w:p>
    <w:p w14:paraId="3E328081" w14:textId="77777777" w:rsidR="000D2AEE" w:rsidRDefault="000D2AEE">
      <w:pPr>
        <w:rPr>
          <w:rFonts w:ascii="Calibri" w:eastAsia="Calibri" w:hAnsi="Calibri" w:cs="Calibri"/>
          <w:sz w:val="20"/>
          <w:szCs w:val="20"/>
        </w:rPr>
      </w:pPr>
    </w:p>
    <w:p w14:paraId="5B64FA54" w14:textId="77777777" w:rsidR="00FF47C7" w:rsidRDefault="00FF47C7">
      <w:pPr>
        <w:rPr>
          <w:rFonts w:ascii="Calibri" w:eastAsia="Calibri" w:hAnsi="Calibri" w:cs="Calibri"/>
          <w:b/>
          <w:sz w:val="20"/>
          <w:szCs w:val="20"/>
        </w:rPr>
      </w:pPr>
    </w:p>
    <w:p w14:paraId="32789A3F" w14:textId="50DD7882" w:rsidR="000D2AEE" w:rsidRDefault="00AB228E">
      <w:pPr>
        <w:rPr>
          <w:rFonts w:ascii="Calibri" w:eastAsia="Calibri" w:hAnsi="Calibri" w:cs="Calibri"/>
          <w:b/>
          <w:sz w:val="20"/>
          <w:szCs w:val="20"/>
        </w:rPr>
      </w:pPr>
      <w:r>
        <w:rPr>
          <w:rFonts w:ascii="Calibri" w:eastAsia="Calibri" w:hAnsi="Calibri" w:cs="Calibri"/>
          <w:b/>
          <w:sz w:val="20"/>
          <w:szCs w:val="20"/>
        </w:rPr>
        <w:lastRenderedPageBreak/>
        <w:t>1.6 Responsibilities and expectations – our non-negotiables</w:t>
      </w:r>
    </w:p>
    <w:p w14:paraId="57C2445E" w14:textId="77777777" w:rsidR="000D2AEE" w:rsidRDefault="000D2AEE">
      <w:pPr>
        <w:rPr>
          <w:rFonts w:ascii="Calibri" w:eastAsia="Calibri" w:hAnsi="Calibri" w:cs="Calibri"/>
          <w:sz w:val="20"/>
          <w:szCs w:val="20"/>
        </w:rPr>
      </w:pPr>
    </w:p>
    <w:p w14:paraId="52C5B00D"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All staff must: </w:t>
      </w:r>
    </w:p>
    <w:p w14:paraId="04FFBDC4" w14:textId="77777777" w:rsidR="000D2AEE" w:rsidRDefault="00AB228E">
      <w:pPr>
        <w:numPr>
          <w:ilvl w:val="0"/>
          <w:numId w:val="1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Take time to welcome students at the start of the day. </w:t>
      </w:r>
    </w:p>
    <w:p w14:paraId="621FAFEA" w14:textId="77777777" w:rsidR="000D2AEE" w:rsidRDefault="00AB228E">
      <w:pPr>
        <w:numPr>
          <w:ilvl w:val="0"/>
          <w:numId w:val="1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Routinely refer to ‘Ready, Respectful, Safe’. </w:t>
      </w:r>
    </w:p>
    <w:p w14:paraId="74AC882F" w14:textId="77777777" w:rsidR="000D2AEE" w:rsidRDefault="00AB228E">
      <w:pPr>
        <w:numPr>
          <w:ilvl w:val="0"/>
          <w:numId w:val="1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Model whole school visible consistencies – the Belle Vue Way</w:t>
      </w:r>
    </w:p>
    <w:p w14:paraId="19F16DA9" w14:textId="77777777" w:rsidR="000D2AEE" w:rsidRDefault="00AB228E">
      <w:pPr>
        <w:numPr>
          <w:ilvl w:val="0"/>
          <w:numId w:val="1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Embed agreed routines in their classrooms. </w:t>
      </w:r>
    </w:p>
    <w:p w14:paraId="5E08A62A" w14:textId="77777777" w:rsidR="000D2AEE" w:rsidRDefault="00AB228E">
      <w:pPr>
        <w:numPr>
          <w:ilvl w:val="0"/>
          <w:numId w:val="1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Never ignore students who are failing to meet expectations. </w:t>
      </w:r>
    </w:p>
    <w:p w14:paraId="0CDB74D3" w14:textId="77777777" w:rsidR="000D2AEE" w:rsidRDefault="00AB228E">
      <w:pPr>
        <w:numPr>
          <w:ilvl w:val="0"/>
          <w:numId w:val="1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Always redirect students by referring to our agreed rules. </w:t>
      </w:r>
    </w:p>
    <w:p w14:paraId="5A1D74C7" w14:textId="77777777" w:rsidR="000D2AEE" w:rsidRDefault="00AB228E">
      <w:pPr>
        <w:numPr>
          <w:ilvl w:val="0"/>
          <w:numId w:val="1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Be calm and allow children ‘take up time’. </w:t>
      </w:r>
    </w:p>
    <w:p w14:paraId="3715E3FD" w14:textId="77777777" w:rsidR="000D2AEE" w:rsidRDefault="000D2AEE">
      <w:pPr>
        <w:rPr>
          <w:rFonts w:ascii="Calibri" w:eastAsia="Calibri" w:hAnsi="Calibri" w:cs="Calibri"/>
          <w:sz w:val="20"/>
          <w:szCs w:val="20"/>
        </w:rPr>
      </w:pPr>
    </w:p>
    <w:p w14:paraId="5DD837C0" w14:textId="4569EF18" w:rsidR="000D2AEE" w:rsidRDefault="00AB228E">
      <w:pPr>
        <w:rPr>
          <w:rFonts w:ascii="Calibri" w:eastAsia="Calibri" w:hAnsi="Calibri" w:cs="Calibri"/>
          <w:b/>
          <w:sz w:val="20"/>
          <w:szCs w:val="20"/>
        </w:rPr>
      </w:pPr>
      <w:r>
        <w:rPr>
          <w:rFonts w:ascii="Calibri" w:eastAsia="Calibri" w:hAnsi="Calibri" w:cs="Calibri"/>
          <w:b/>
          <w:sz w:val="20"/>
          <w:szCs w:val="20"/>
        </w:rPr>
        <w:t xml:space="preserve">The Senior Leadership Team </w:t>
      </w:r>
      <w:r w:rsidR="00FF47C7">
        <w:rPr>
          <w:rFonts w:ascii="Calibri" w:eastAsia="Calibri" w:hAnsi="Calibri" w:cs="Calibri"/>
          <w:b/>
          <w:sz w:val="20"/>
          <w:szCs w:val="20"/>
        </w:rPr>
        <w:t xml:space="preserve">will </w:t>
      </w:r>
      <w:proofErr w:type="spellStart"/>
      <w:r w:rsidR="00FF47C7">
        <w:rPr>
          <w:rFonts w:ascii="Calibri" w:eastAsia="Calibri" w:hAnsi="Calibri" w:cs="Calibri"/>
          <w:b/>
          <w:sz w:val="20"/>
          <w:szCs w:val="20"/>
        </w:rPr>
        <w:t>endevour</w:t>
      </w:r>
      <w:proofErr w:type="spellEnd"/>
      <w:r w:rsidR="00FF47C7">
        <w:rPr>
          <w:rFonts w:ascii="Calibri" w:eastAsia="Calibri" w:hAnsi="Calibri" w:cs="Calibri"/>
          <w:b/>
          <w:sz w:val="20"/>
          <w:szCs w:val="20"/>
        </w:rPr>
        <w:t xml:space="preserve"> to</w:t>
      </w:r>
      <w:r>
        <w:rPr>
          <w:rFonts w:ascii="Calibri" w:eastAsia="Calibri" w:hAnsi="Calibri" w:cs="Calibri"/>
          <w:b/>
          <w:sz w:val="20"/>
          <w:szCs w:val="20"/>
        </w:rPr>
        <w:t xml:space="preserve">: </w:t>
      </w:r>
    </w:p>
    <w:p w14:paraId="4ADFAE98" w14:textId="42BEC160" w:rsidR="000D2AEE" w:rsidRDefault="00FF47C7">
      <w:pPr>
        <w:numPr>
          <w:ilvl w:val="0"/>
          <w:numId w:val="1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B</w:t>
      </w:r>
      <w:r w:rsidR="00AB228E">
        <w:rPr>
          <w:rFonts w:ascii="Calibri" w:eastAsia="Calibri" w:hAnsi="Calibri" w:cs="Calibri"/>
          <w:color w:val="000000"/>
          <w:sz w:val="20"/>
          <w:szCs w:val="20"/>
        </w:rPr>
        <w:t xml:space="preserve">e a visible presence around school throughout the day. </w:t>
      </w:r>
    </w:p>
    <w:p w14:paraId="0239E200" w14:textId="77777777" w:rsidR="000D2AEE" w:rsidRDefault="00AB228E">
      <w:pPr>
        <w:numPr>
          <w:ilvl w:val="0"/>
          <w:numId w:val="1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Ensure any staff training needs identified and targeted. </w:t>
      </w:r>
    </w:p>
    <w:p w14:paraId="019FD93E" w14:textId="6A86B976" w:rsidR="000D2AEE" w:rsidRDefault="00AB228E">
      <w:pPr>
        <w:numPr>
          <w:ilvl w:val="0"/>
          <w:numId w:val="1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Use </w:t>
      </w:r>
      <w:proofErr w:type="spellStart"/>
      <w:r>
        <w:rPr>
          <w:rFonts w:ascii="Calibri" w:eastAsia="Calibri" w:hAnsi="Calibri" w:cs="Calibri"/>
          <w:color w:val="000000"/>
          <w:sz w:val="20"/>
          <w:szCs w:val="20"/>
        </w:rPr>
        <w:t>behaviour</w:t>
      </w:r>
      <w:proofErr w:type="spellEnd"/>
      <w:r>
        <w:rPr>
          <w:rFonts w:ascii="Calibri" w:eastAsia="Calibri" w:hAnsi="Calibri" w:cs="Calibri"/>
          <w:color w:val="000000"/>
          <w:sz w:val="20"/>
          <w:szCs w:val="20"/>
        </w:rPr>
        <w:t xml:space="preserve"> data (CPOMS</w:t>
      </w:r>
      <w:r w:rsidR="00FF47C7">
        <w:rPr>
          <w:rFonts w:ascii="Calibri" w:eastAsia="Calibri" w:hAnsi="Calibri" w:cs="Calibri"/>
          <w:color w:val="000000"/>
          <w:sz w:val="20"/>
          <w:szCs w:val="20"/>
        </w:rPr>
        <w:t>/Scholar</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etc</w:t>
      </w:r>
      <w:proofErr w:type="spellEnd"/>
      <w:r>
        <w:rPr>
          <w:rFonts w:ascii="Calibri" w:eastAsia="Calibri" w:hAnsi="Calibri" w:cs="Calibri"/>
          <w:color w:val="000000"/>
          <w:sz w:val="20"/>
          <w:szCs w:val="20"/>
        </w:rPr>
        <w:t xml:space="preserve">) to assess impact and to target and monitor </w:t>
      </w:r>
      <w:r w:rsidR="00FF47C7">
        <w:rPr>
          <w:rFonts w:ascii="Calibri" w:eastAsia="Calibri" w:hAnsi="Calibri" w:cs="Calibri"/>
          <w:color w:val="000000"/>
          <w:sz w:val="20"/>
          <w:szCs w:val="20"/>
        </w:rPr>
        <w:t>support.</w:t>
      </w:r>
    </w:p>
    <w:p w14:paraId="6C5DDEB0" w14:textId="0B1B5A30" w:rsidR="000D2AEE" w:rsidRDefault="00AB228E">
      <w:pPr>
        <w:numPr>
          <w:ilvl w:val="0"/>
          <w:numId w:val="1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Encourage use of positive praise; phone calls/postcards</w:t>
      </w:r>
      <w:r w:rsidR="00FF47C7">
        <w:rPr>
          <w:rFonts w:ascii="Calibri" w:eastAsia="Calibri" w:hAnsi="Calibri" w:cs="Calibri"/>
          <w:color w:val="000000"/>
          <w:sz w:val="20"/>
          <w:szCs w:val="20"/>
        </w:rPr>
        <w:t xml:space="preserve"> – for children who have received at least 5 positive points within 5 school days.</w:t>
      </w:r>
    </w:p>
    <w:p w14:paraId="6834FB7E" w14:textId="685B716D" w:rsidR="000D2AEE" w:rsidRDefault="00AB228E">
      <w:pPr>
        <w:numPr>
          <w:ilvl w:val="0"/>
          <w:numId w:val="1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Celebrate those students whose efforts go above and beyond expectations. </w:t>
      </w:r>
    </w:p>
    <w:p w14:paraId="53A0FDA5" w14:textId="603D942F" w:rsidR="000D2AEE" w:rsidRDefault="00AB228E">
      <w:pPr>
        <w:numPr>
          <w:ilvl w:val="0"/>
          <w:numId w:val="1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Regularly review provision for students with</w:t>
      </w:r>
      <w:r w:rsidR="00FF47C7">
        <w:rPr>
          <w:rFonts w:ascii="Calibri" w:eastAsia="Calibri" w:hAnsi="Calibri" w:cs="Calibri"/>
          <w:color w:val="000000"/>
          <w:sz w:val="20"/>
          <w:szCs w:val="20"/>
        </w:rPr>
        <w:t xml:space="preserve"> a range of needs.</w:t>
      </w:r>
    </w:p>
    <w:p w14:paraId="622F79DB" w14:textId="77777777" w:rsidR="000D2AEE" w:rsidRDefault="000D2AEE">
      <w:pPr>
        <w:rPr>
          <w:rFonts w:ascii="Calibri" w:eastAsia="Calibri" w:hAnsi="Calibri" w:cs="Calibri"/>
          <w:sz w:val="20"/>
          <w:szCs w:val="20"/>
        </w:rPr>
      </w:pPr>
    </w:p>
    <w:p w14:paraId="5262BB5F"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Members of staff who manage behaviour well: </w:t>
      </w:r>
    </w:p>
    <w:p w14:paraId="30BB0C2C" w14:textId="77777777" w:rsidR="000D2AEE" w:rsidRDefault="00AB228E">
      <w:pPr>
        <w:numPr>
          <w:ilvl w:val="0"/>
          <w:numId w:val="33"/>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 xml:space="preserve">Deliberately and persistently ‘catch’ children doing the right thing and publicly praise </w:t>
      </w:r>
    </w:p>
    <w:p w14:paraId="12CEB39A" w14:textId="77777777" w:rsidR="000D2AEE" w:rsidRDefault="00AB228E">
      <w:pPr>
        <w:numPr>
          <w:ilvl w:val="0"/>
          <w:numId w:val="3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Develop positive relationships with all students </w:t>
      </w:r>
    </w:p>
    <w:p w14:paraId="1ECCD697" w14:textId="77777777" w:rsidR="000D2AEE" w:rsidRDefault="00AB228E">
      <w:pPr>
        <w:numPr>
          <w:ilvl w:val="0"/>
          <w:numId w:val="3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Work relentlessly to build mutual respect </w:t>
      </w:r>
    </w:p>
    <w:p w14:paraId="335128D0" w14:textId="77777777" w:rsidR="000D2AEE" w:rsidRDefault="00AB228E">
      <w:pPr>
        <w:numPr>
          <w:ilvl w:val="0"/>
          <w:numId w:val="33"/>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Demonstrate unconditional care, kindness and compassion – being relentlessly positive</w:t>
      </w:r>
    </w:p>
    <w:p w14:paraId="4B9771C1" w14:textId="77777777" w:rsidR="000D2AEE" w:rsidRDefault="00AB228E">
      <w:pPr>
        <w:numPr>
          <w:ilvl w:val="0"/>
          <w:numId w:val="3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Remain calm and keep their emotion for when it is most appreciated </w:t>
      </w:r>
    </w:p>
    <w:p w14:paraId="0BF3C9D1" w14:textId="77777777" w:rsidR="000D2AEE" w:rsidRDefault="00AB228E">
      <w:pPr>
        <w:numPr>
          <w:ilvl w:val="0"/>
          <w:numId w:val="3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Remember to praise in public and reprimand in private without raised voices </w:t>
      </w:r>
    </w:p>
    <w:p w14:paraId="2291FC18" w14:textId="77777777" w:rsidR="000D2AEE" w:rsidRDefault="000D2AEE">
      <w:pPr>
        <w:rPr>
          <w:rFonts w:ascii="Calibri" w:eastAsia="Calibri" w:hAnsi="Calibri" w:cs="Calibri"/>
          <w:sz w:val="20"/>
          <w:szCs w:val="20"/>
        </w:rPr>
      </w:pPr>
    </w:p>
    <w:p w14:paraId="5580DBCA"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Students need teachers to: </w:t>
      </w:r>
    </w:p>
    <w:p w14:paraId="4B7CC1A1" w14:textId="77777777" w:rsidR="000D2AEE" w:rsidRDefault="00AB228E">
      <w:pPr>
        <w:numPr>
          <w:ilvl w:val="0"/>
          <w:numId w:val="3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Allow them a ‘fresh start’ every lesson </w:t>
      </w:r>
    </w:p>
    <w:p w14:paraId="0C1D10E3" w14:textId="77777777" w:rsidR="000D2AEE" w:rsidRDefault="00AB228E">
      <w:pPr>
        <w:numPr>
          <w:ilvl w:val="0"/>
          <w:numId w:val="3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Help them to learn </w:t>
      </w:r>
    </w:p>
    <w:p w14:paraId="521D8E4F" w14:textId="77777777" w:rsidR="000D2AEE" w:rsidRDefault="00AB228E">
      <w:pPr>
        <w:numPr>
          <w:ilvl w:val="0"/>
          <w:numId w:val="3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Be fair and be consistent </w:t>
      </w:r>
    </w:p>
    <w:p w14:paraId="52E94F3B" w14:textId="77777777" w:rsidR="000D2AEE" w:rsidRDefault="00AB228E">
      <w:pPr>
        <w:numPr>
          <w:ilvl w:val="0"/>
          <w:numId w:val="3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Have a sense of </w:t>
      </w:r>
      <w:proofErr w:type="spellStart"/>
      <w:r>
        <w:rPr>
          <w:rFonts w:ascii="Calibri" w:eastAsia="Calibri" w:hAnsi="Calibri" w:cs="Calibri"/>
          <w:color w:val="000000"/>
          <w:sz w:val="20"/>
          <w:szCs w:val="20"/>
        </w:rPr>
        <w:t>humour</w:t>
      </w:r>
      <w:proofErr w:type="spellEnd"/>
      <w:r>
        <w:rPr>
          <w:rFonts w:ascii="Calibri" w:eastAsia="Calibri" w:hAnsi="Calibri" w:cs="Calibri"/>
          <w:color w:val="000000"/>
          <w:sz w:val="20"/>
          <w:szCs w:val="20"/>
        </w:rPr>
        <w:t xml:space="preserve">  </w:t>
      </w:r>
    </w:p>
    <w:p w14:paraId="5B915ECD" w14:textId="77777777" w:rsidR="000D2AEE" w:rsidRDefault="000D2AEE">
      <w:pPr>
        <w:rPr>
          <w:rFonts w:ascii="Calibri" w:eastAsia="Calibri" w:hAnsi="Calibri" w:cs="Calibri"/>
          <w:sz w:val="20"/>
          <w:szCs w:val="20"/>
        </w:rPr>
      </w:pPr>
    </w:p>
    <w:p w14:paraId="72EECC8A" w14:textId="356AC922" w:rsidR="000D2AEE" w:rsidRDefault="00AB228E">
      <w:pPr>
        <w:rPr>
          <w:rFonts w:ascii="Calibri" w:eastAsia="Calibri" w:hAnsi="Calibri" w:cs="Calibri"/>
          <w:b/>
          <w:sz w:val="20"/>
          <w:szCs w:val="20"/>
        </w:rPr>
      </w:pPr>
      <w:r>
        <w:rPr>
          <w:rFonts w:ascii="Calibri" w:eastAsia="Calibri" w:hAnsi="Calibri" w:cs="Calibri"/>
          <w:sz w:val="20"/>
          <w:szCs w:val="20"/>
        </w:rPr>
        <w:t>Whilst all negative behavio</w:t>
      </w:r>
      <w:r w:rsidR="00FF47C7">
        <w:rPr>
          <w:rFonts w:ascii="Calibri" w:eastAsia="Calibri" w:hAnsi="Calibri" w:cs="Calibri"/>
          <w:sz w:val="20"/>
          <w:szCs w:val="20"/>
        </w:rPr>
        <w:t>u</w:t>
      </w:r>
      <w:r>
        <w:rPr>
          <w:rFonts w:ascii="Calibri" w:eastAsia="Calibri" w:hAnsi="Calibri" w:cs="Calibri"/>
          <w:sz w:val="20"/>
          <w:szCs w:val="20"/>
        </w:rPr>
        <w:t>r should not be ignored there may be times that it is really inconvenient to deal with it i.e. you’re on the way to the loo, or you really need to be somewhere else.  You may need to extricate yourselves from the situation yet still deal with it – “I need to walk away now, you know the rule about talking to adults.  Thank you for listening”</w:t>
      </w:r>
      <w:r>
        <w:rPr>
          <w:rFonts w:ascii="Calibri" w:eastAsia="Calibri" w:hAnsi="Calibri" w:cs="Calibri"/>
          <w:b/>
          <w:sz w:val="20"/>
          <w:szCs w:val="20"/>
        </w:rPr>
        <w:t xml:space="preserve">. </w:t>
      </w:r>
      <w:r>
        <w:rPr>
          <w:rFonts w:ascii="Calibri" w:eastAsia="Calibri" w:hAnsi="Calibri" w:cs="Calibri"/>
          <w:sz w:val="20"/>
          <w:szCs w:val="20"/>
        </w:rPr>
        <w:t>It is critical that staff will stop, notice, remind and move on.</w:t>
      </w:r>
    </w:p>
    <w:p w14:paraId="4E29C3D1" w14:textId="77777777" w:rsidR="000D2AEE" w:rsidRDefault="000D2AEE">
      <w:pPr>
        <w:rPr>
          <w:rFonts w:ascii="Calibri" w:eastAsia="Calibri" w:hAnsi="Calibri" w:cs="Calibri"/>
          <w:sz w:val="20"/>
          <w:szCs w:val="20"/>
        </w:rPr>
      </w:pPr>
    </w:p>
    <w:p w14:paraId="334A022B"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These are the visible </w:t>
      </w:r>
      <w:proofErr w:type="spellStart"/>
      <w:r>
        <w:rPr>
          <w:rFonts w:ascii="Calibri" w:eastAsia="Calibri" w:hAnsi="Calibri" w:cs="Calibri"/>
          <w:sz w:val="20"/>
          <w:szCs w:val="20"/>
        </w:rPr>
        <w:t>behaviours</w:t>
      </w:r>
      <w:proofErr w:type="spellEnd"/>
      <w:r>
        <w:rPr>
          <w:rFonts w:ascii="Calibri" w:eastAsia="Calibri" w:hAnsi="Calibri" w:cs="Calibri"/>
          <w:sz w:val="20"/>
          <w:szCs w:val="20"/>
        </w:rPr>
        <w:t xml:space="preserve"> that children will expect to see staff exhibit consistently. At all times, staff should be calm and consistent to establish respectful relationships with our pupils. </w:t>
      </w:r>
      <w:r>
        <w:rPr>
          <w:rFonts w:ascii="Calibri" w:eastAsia="Calibri" w:hAnsi="Calibri" w:cs="Calibri"/>
          <w:b/>
          <w:sz w:val="20"/>
          <w:szCs w:val="20"/>
        </w:rPr>
        <w:t>All adults in school will avoid shouting at children or becoming emotionally charged</w:t>
      </w:r>
      <w:r>
        <w:rPr>
          <w:rFonts w:ascii="Calibri" w:eastAsia="Calibri" w:hAnsi="Calibri" w:cs="Calibri"/>
          <w:sz w:val="20"/>
          <w:szCs w:val="20"/>
        </w:rPr>
        <w:t xml:space="preserve">. Our aim is to pay first attention to the absolute best conduct to establish clear expectation for </w:t>
      </w:r>
      <w:proofErr w:type="spellStart"/>
      <w:r>
        <w:rPr>
          <w:rFonts w:ascii="Calibri" w:eastAsia="Calibri" w:hAnsi="Calibri" w:cs="Calibri"/>
          <w:sz w:val="20"/>
          <w:szCs w:val="20"/>
        </w:rPr>
        <w:t>behaviours</w:t>
      </w:r>
      <w:proofErr w:type="spellEnd"/>
      <w:r>
        <w:rPr>
          <w:rFonts w:ascii="Calibri" w:eastAsia="Calibri" w:hAnsi="Calibri" w:cs="Calibri"/>
          <w:sz w:val="20"/>
          <w:szCs w:val="20"/>
        </w:rPr>
        <w:t xml:space="preserve"> for all children.</w:t>
      </w:r>
    </w:p>
    <w:p w14:paraId="3941EBE9" w14:textId="77777777" w:rsidR="000D2AEE" w:rsidRDefault="000D2AEE">
      <w:pPr>
        <w:jc w:val="center"/>
        <w:rPr>
          <w:rFonts w:ascii="Calibri" w:eastAsia="Calibri" w:hAnsi="Calibri" w:cs="Calibri"/>
          <w:b/>
          <w:i/>
          <w:sz w:val="20"/>
          <w:szCs w:val="20"/>
        </w:rPr>
      </w:pPr>
    </w:p>
    <w:p w14:paraId="31041DA4" w14:textId="77777777" w:rsidR="000D2AEE" w:rsidRDefault="00AB228E">
      <w:pPr>
        <w:jc w:val="center"/>
        <w:rPr>
          <w:rFonts w:ascii="Calibri" w:eastAsia="Calibri" w:hAnsi="Calibri" w:cs="Calibri"/>
          <w:b/>
          <w:i/>
          <w:sz w:val="20"/>
          <w:szCs w:val="20"/>
        </w:rPr>
      </w:pPr>
      <w:r>
        <w:rPr>
          <w:rFonts w:ascii="Calibri" w:eastAsia="Calibri" w:hAnsi="Calibri" w:cs="Calibri"/>
          <w:b/>
          <w:i/>
          <w:sz w:val="20"/>
          <w:szCs w:val="20"/>
        </w:rPr>
        <w:t>Remember: All behaviour is communication.</w:t>
      </w:r>
    </w:p>
    <w:p w14:paraId="05F1E7CF" w14:textId="77777777" w:rsidR="000D2AEE" w:rsidRDefault="000D2AEE">
      <w:pPr>
        <w:rPr>
          <w:rFonts w:ascii="Calibri" w:eastAsia="Calibri" w:hAnsi="Calibri" w:cs="Calibri"/>
          <w:b/>
          <w:sz w:val="20"/>
          <w:szCs w:val="20"/>
        </w:rPr>
      </w:pPr>
    </w:p>
    <w:p w14:paraId="2C56B1C3"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1.7 Consistency in Practice </w:t>
      </w:r>
    </w:p>
    <w:p w14:paraId="14EE5D36" w14:textId="77777777" w:rsidR="000D2AEE" w:rsidRDefault="000D2AEE">
      <w:pPr>
        <w:rPr>
          <w:rFonts w:ascii="Calibri" w:eastAsia="Calibri" w:hAnsi="Calibri" w:cs="Calibri"/>
          <w:b/>
          <w:sz w:val="20"/>
          <w:szCs w:val="20"/>
        </w:rPr>
      </w:pPr>
    </w:p>
    <w:p w14:paraId="177A8C27"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A consistent approach in the application of our three simple rules is simply essential. We aim to be consistent in every aspect of our curriculum delivery and so the same applies to our implementation of our agreed rules for behaviour. We aim to demonstrate: </w:t>
      </w:r>
    </w:p>
    <w:p w14:paraId="535F7C19" w14:textId="77777777" w:rsidR="000D2AEE" w:rsidRDefault="00AB228E">
      <w:pPr>
        <w:numPr>
          <w:ilvl w:val="0"/>
          <w:numId w:val="3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Consistent language with consistent response to students that is simple, clear and concise. </w:t>
      </w:r>
    </w:p>
    <w:p w14:paraId="1128B34F" w14:textId="77777777" w:rsidR="000D2AEE" w:rsidRDefault="00AB228E">
      <w:pPr>
        <w:numPr>
          <w:ilvl w:val="0"/>
          <w:numId w:val="3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Consistent follow up: teachers taking the lead and ensuring certainty for pupils during behaviour interventions. </w:t>
      </w:r>
    </w:p>
    <w:p w14:paraId="6173AA93" w14:textId="77777777" w:rsidR="000D2AEE" w:rsidRDefault="00AB228E">
      <w:pPr>
        <w:numPr>
          <w:ilvl w:val="0"/>
          <w:numId w:val="3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Consistent positive reinforcement through routine systems for reinforcing, encouraging and celebrating expected behaviour. </w:t>
      </w:r>
    </w:p>
    <w:p w14:paraId="2D63B12E" w14:textId="77777777" w:rsidR="000D2AEE" w:rsidRDefault="00AB228E">
      <w:pPr>
        <w:numPr>
          <w:ilvl w:val="0"/>
          <w:numId w:val="3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Consistent, clearly defined consequences that are applied by all staff within classrooms. </w:t>
      </w:r>
    </w:p>
    <w:p w14:paraId="6490FB24" w14:textId="77777777" w:rsidR="000D2AEE" w:rsidRDefault="00AB228E">
      <w:pPr>
        <w:numPr>
          <w:ilvl w:val="0"/>
          <w:numId w:val="3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Consistent use of our agreed visual cues (instruction loaded countdowns, raised hand for quiet, eyes on me, show me that you’re ready) so that children are not second-guessing expectations of different teachers. </w:t>
      </w:r>
    </w:p>
    <w:p w14:paraId="28FF6E38" w14:textId="77777777" w:rsidR="000D2AEE" w:rsidRDefault="00AB228E">
      <w:pPr>
        <w:numPr>
          <w:ilvl w:val="0"/>
          <w:numId w:val="3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Consistent modelling of emotional control; teachers as role models who reflect and learn. </w:t>
      </w:r>
    </w:p>
    <w:p w14:paraId="6A342186" w14:textId="77777777" w:rsidR="000D2AEE" w:rsidRDefault="00AB228E">
      <w:pPr>
        <w:numPr>
          <w:ilvl w:val="0"/>
          <w:numId w:val="3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Consistent routines and expectations for behaviour across the whole school site. </w:t>
      </w:r>
    </w:p>
    <w:p w14:paraId="6CF700F2" w14:textId="77777777" w:rsidR="000D2AEE" w:rsidRDefault="00AB228E">
      <w:pPr>
        <w:numPr>
          <w:ilvl w:val="0"/>
          <w:numId w:val="3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Consistent environment in which our visual messages echo and reinforce our core values.</w:t>
      </w:r>
    </w:p>
    <w:p w14:paraId="5AEC3A00" w14:textId="77777777" w:rsidR="000D2AEE" w:rsidRDefault="000D2AEE">
      <w:pPr>
        <w:rPr>
          <w:rFonts w:ascii="Calibri" w:eastAsia="Calibri" w:hAnsi="Calibri" w:cs="Calibri"/>
          <w:b/>
          <w:sz w:val="20"/>
          <w:szCs w:val="20"/>
        </w:rPr>
      </w:pPr>
    </w:p>
    <w:p w14:paraId="3379F608" w14:textId="77777777" w:rsidR="000D2AEE" w:rsidRDefault="00AB228E">
      <w:pPr>
        <w:rPr>
          <w:rFonts w:ascii="Calibri" w:eastAsia="Calibri" w:hAnsi="Calibri" w:cs="Calibri"/>
          <w:b/>
          <w:sz w:val="20"/>
          <w:szCs w:val="20"/>
        </w:rPr>
      </w:pPr>
      <w:r>
        <w:rPr>
          <w:rFonts w:ascii="Calibri" w:eastAsia="Calibri" w:hAnsi="Calibri" w:cs="Calibri"/>
          <w:b/>
          <w:sz w:val="20"/>
          <w:szCs w:val="20"/>
        </w:rPr>
        <w:t>1.8 Safeguarding all of our Pupils</w:t>
      </w:r>
    </w:p>
    <w:p w14:paraId="68E05730" w14:textId="77777777" w:rsidR="000D2AEE" w:rsidRDefault="000D2AEE">
      <w:pPr>
        <w:rPr>
          <w:rFonts w:ascii="Calibri" w:eastAsia="Calibri" w:hAnsi="Calibri" w:cs="Calibri"/>
          <w:b/>
          <w:sz w:val="20"/>
          <w:szCs w:val="20"/>
        </w:rPr>
      </w:pPr>
    </w:p>
    <w:p w14:paraId="017DB4D1" w14:textId="77777777" w:rsidR="000D2AEE" w:rsidRDefault="00AB228E">
      <w:pPr>
        <w:rPr>
          <w:rFonts w:ascii="Calibri" w:eastAsia="Calibri" w:hAnsi="Calibri" w:cs="Calibri"/>
          <w:sz w:val="20"/>
          <w:szCs w:val="20"/>
        </w:rPr>
      </w:pPr>
      <w:r>
        <w:rPr>
          <w:rFonts w:ascii="Calibri" w:eastAsia="Calibri" w:hAnsi="Calibri" w:cs="Calibri"/>
          <w:sz w:val="20"/>
          <w:szCs w:val="20"/>
        </w:rPr>
        <w:t>Most children, at some time during their time at school, will require extra support in managing their behaviour.  At these times the behaviour strategy may need to be adapted to support vulnerable pupils.  We address the underlying factors which may have contributed toward the difficulties as school.  These may include:</w:t>
      </w:r>
    </w:p>
    <w:p w14:paraId="4E8E6A60"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Trauma/Loss</w:t>
      </w:r>
    </w:p>
    <w:p w14:paraId="4893C469"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Relational/attachment difficulties</w:t>
      </w:r>
    </w:p>
    <w:p w14:paraId="67E2C5C9"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Poor emotional literacy skills</w:t>
      </w:r>
    </w:p>
    <w:p w14:paraId="01CAA177"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Negative thought patterns</w:t>
      </w:r>
    </w:p>
    <w:p w14:paraId="55A105DB"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Negative view of school</w:t>
      </w:r>
    </w:p>
    <w:p w14:paraId="1D6A822C"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Low self esteem</w:t>
      </w:r>
    </w:p>
    <w:p w14:paraId="1A1093C6"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Lack of self-efficacy</w:t>
      </w:r>
    </w:p>
    <w:p w14:paraId="0901D8D7"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Poor social skills</w:t>
      </w:r>
    </w:p>
    <w:p w14:paraId="26E875A4"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Social communication difficulties</w:t>
      </w:r>
    </w:p>
    <w:p w14:paraId="3EF5DDA2"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Friendship difficulties</w:t>
      </w:r>
    </w:p>
    <w:p w14:paraId="79446D82"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Weaknesses/gaps in basic skills</w:t>
      </w:r>
    </w:p>
    <w:p w14:paraId="512A1660"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Specific learning difficulties</w:t>
      </w:r>
    </w:p>
    <w:p w14:paraId="56A94E58"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Speech and language difficulties</w:t>
      </w:r>
    </w:p>
    <w:p w14:paraId="382F6E45"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Neurodevelopmental difficulties</w:t>
      </w:r>
    </w:p>
    <w:p w14:paraId="0EA620EA"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Lack of awareness of boundaries</w:t>
      </w:r>
    </w:p>
    <w:p w14:paraId="16496E4D"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Attention difficulties</w:t>
      </w:r>
    </w:p>
    <w:p w14:paraId="1A1949C8" w14:textId="77777777" w:rsidR="000D2AEE" w:rsidRDefault="00AB228E">
      <w:pPr>
        <w:numPr>
          <w:ilvl w:val="0"/>
          <w:numId w:val="2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Controlling needs</w:t>
      </w:r>
    </w:p>
    <w:p w14:paraId="57302DE9" w14:textId="77777777" w:rsidR="000D2AEE" w:rsidRDefault="000D2AEE">
      <w:pPr>
        <w:rPr>
          <w:rFonts w:ascii="Calibri" w:eastAsia="Calibri" w:hAnsi="Calibri" w:cs="Calibri"/>
          <w:sz w:val="20"/>
          <w:szCs w:val="20"/>
        </w:rPr>
      </w:pPr>
    </w:p>
    <w:p w14:paraId="6E5E1C95" w14:textId="77777777" w:rsidR="000D2AEE" w:rsidRDefault="00AB228E">
      <w:pPr>
        <w:rPr>
          <w:rFonts w:ascii="Calibri" w:eastAsia="Calibri" w:hAnsi="Calibri" w:cs="Calibri"/>
          <w:b/>
          <w:sz w:val="20"/>
          <w:szCs w:val="20"/>
        </w:rPr>
      </w:pPr>
      <w:r>
        <w:rPr>
          <w:rFonts w:ascii="Calibri" w:eastAsia="Calibri" w:hAnsi="Calibri" w:cs="Calibri"/>
          <w:b/>
          <w:sz w:val="20"/>
          <w:szCs w:val="20"/>
        </w:rPr>
        <w:t>Children’s behaviour is often linked to outside influences.</w:t>
      </w:r>
      <w:r>
        <w:rPr>
          <w:rFonts w:ascii="Calibri" w:eastAsia="Calibri" w:hAnsi="Calibri" w:cs="Calibri"/>
          <w:sz w:val="20"/>
          <w:szCs w:val="20"/>
        </w:rPr>
        <w:t xml:space="preserve">  A noticeable change in behaviour or consistently challenging behaviour needs to be reported to the DSL to address/ascertain any safeguarding concerns that may arise – </w:t>
      </w:r>
      <w:r>
        <w:rPr>
          <w:rFonts w:ascii="Calibri" w:eastAsia="Calibri" w:hAnsi="Calibri" w:cs="Calibri"/>
          <w:b/>
          <w:sz w:val="20"/>
          <w:szCs w:val="20"/>
        </w:rPr>
        <w:t>this needs to be done in accordance with our safeguarding practices.</w:t>
      </w:r>
    </w:p>
    <w:p w14:paraId="2B7B7146" w14:textId="77777777" w:rsidR="000D2AEE" w:rsidRDefault="000D2AEE">
      <w:pPr>
        <w:rPr>
          <w:rFonts w:ascii="Calibri" w:eastAsia="Calibri" w:hAnsi="Calibri" w:cs="Calibri"/>
          <w:sz w:val="20"/>
          <w:szCs w:val="20"/>
        </w:rPr>
      </w:pPr>
    </w:p>
    <w:p w14:paraId="39B548B2" w14:textId="77777777" w:rsidR="000D2AEE" w:rsidRDefault="000D2AEE">
      <w:pPr>
        <w:rPr>
          <w:rFonts w:ascii="Calibri" w:eastAsia="Calibri" w:hAnsi="Calibri" w:cs="Calibri"/>
          <w:sz w:val="20"/>
          <w:szCs w:val="20"/>
        </w:rPr>
      </w:pPr>
    </w:p>
    <w:p w14:paraId="7AB2AC54" w14:textId="77777777" w:rsidR="000D2AEE" w:rsidRDefault="00AB228E">
      <w:pPr>
        <w:rPr>
          <w:rFonts w:ascii="Calibri" w:eastAsia="Calibri" w:hAnsi="Calibri" w:cs="Calibri"/>
          <w:b/>
          <w:sz w:val="20"/>
          <w:szCs w:val="20"/>
        </w:rPr>
      </w:pPr>
      <w:r>
        <w:rPr>
          <w:rFonts w:ascii="Calibri" w:eastAsia="Calibri" w:hAnsi="Calibri" w:cs="Calibri"/>
          <w:b/>
          <w:sz w:val="20"/>
          <w:szCs w:val="20"/>
        </w:rPr>
        <w:t>1.9 Positive Reinforcement, Responsibility and Reward</w:t>
      </w:r>
    </w:p>
    <w:p w14:paraId="338A0049" w14:textId="77777777" w:rsidR="000D2AEE" w:rsidRDefault="000D2AEE">
      <w:pPr>
        <w:rPr>
          <w:rFonts w:ascii="Calibri" w:eastAsia="Calibri" w:hAnsi="Calibri" w:cs="Calibri"/>
          <w:sz w:val="20"/>
          <w:szCs w:val="20"/>
        </w:rPr>
      </w:pPr>
    </w:p>
    <w:p w14:paraId="5039CE67"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At Belle Vue Primary &amp; Nursery School excellent conduct is valued, appreciated and </w:t>
      </w:r>
      <w:proofErr w:type="spellStart"/>
      <w:r>
        <w:rPr>
          <w:rFonts w:ascii="Calibri" w:eastAsia="Calibri" w:hAnsi="Calibri" w:cs="Calibri"/>
          <w:sz w:val="20"/>
          <w:szCs w:val="20"/>
        </w:rPr>
        <w:t>recognised</w:t>
      </w:r>
      <w:proofErr w:type="spellEnd"/>
      <w:r>
        <w:rPr>
          <w:rFonts w:ascii="Calibri" w:eastAsia="Calibri" w:hAnsi="Calibri" w:cs="Calibri"/>
          <w:sz w:val="20"/>
          <w:szCs w:val="20"/>
        </w:rPr>
        <w:t xml:space="preserve">. </w:t>
      </w:r>
    </w:p>
    <w:p w14:paraId="54B0361C" w14:textId="77777777" w:rsidR="000D2AEE" w:rsidRDefault="000D2AEE">
      <w:pPr>
        <w:rPr>
          <w:rFonts w:ascii="Calibri" w:eastAsia="Calibri" w:hAnsi="Calibri" w:cs="Calibri"/>
          <w:sz w:val="20"/>
          <w:szCs w:val="20"/>
        </w:rPr>
      </w:pPr>
    </w:p>
    <w:p w14:paraId="0718B135" w14:textId="77777777" w:rsidR="000D2AEE" w:rsidRDefault="00AB228E">
      <w:pPr>
        <w:rPr>
          <w:rFonts w:ascii="Calibri" w:eastAsia="Calibri" w:hAnsi="Calibri" w:cs="Calibri"/>
          <w:sz w:val="20"/>
          <w:szCs w:val="20"/>
        </w:rPr>
      </w:pPr>
      <w:r>
        <w:rPr>
          <w:rFonts w:ascii="Calibri" w:eastAsia="Calibri" w:hAnsi="Calibri" w:cs="Calibri"/>
          <w:sz w:val="20"/>
          <w:szCs w:val="20"/>
        </w:rPr>
        <w:t>Our rewards include:</w:t>
      </w:r>
    </w:p>
    <w:p w14:paraId="5952FA58"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verbal praise </w:t>
      </w:r>
    </w:p>
    <w:p w14:paraId="5F5AF5BB"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positive recognition </w:t>
      </w:r>
    </w:p>
    <w:p w14:paraId="3F91F920"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additional responsibilities </w:t>
      </w:r>
    </w:p>
    <w:p w14:paraId="5E0F1392"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positive notes </w:t>
      </w:r>
    </w:p>
    <w:p w14:paraId="036EA4CE"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certificates</w:t>
      </w:r>
    </w:p>
    <w:p w14:paraId="46B5215E"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positive phone calls home</w:t>
      </w:r>
    </w:p>
    <w:p w14:paraId="2DCDE545"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positive post cards home</w:t>
      </w:r>
    </w:p>
    <w:p w14:paraId="4EE164E7"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positive referrals to other members of the school team</w:t>
      </w:r>
    </w:p>
    <w:p w14:paraId="37E8CDC8"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acknowledgment on class recognition board. </w:t>
      </w:r>
    </w:p>
    <w:p w14:paraId="792B3FA7" w14:textId="77777777" w:rsidR="000D2AEE" w:rsidRDefault="000D2AEE">
      <w:pPr>
        <w:rPr>
          <w:rFonts w:ascii="Calibri" w:eastAsia="Calibri" w:hAnsi="Calibri" w:cs="Calibri"/>
          <w:sz w:val="20"/>
          <w:szCs w:val="20"/>
        </w:rPr>
      </w:pPr>
    </w:p>
    <w:p w14:paraId="61C106C3" w14:textId="77777777" w:rsidR="0012462E" w:rsidRDefault="0012462E">
      <w:pPr>
        <w:rPr>
          <w:rFonts w:ascii="Calibri" w:eastAsia="Calibri" w:hAnsi="Calibri" w:cs="Calibri"/>
          <w:b/>
          <w:sz w:val="20"/>
          <w:szCs w:val="20"/>
        </w:rPr>
      </w:pPr>
    </w:p>
    <w:p w14:paraId="77CE9A13" w14:textId="77777777" w:rsidR="0012462E" w:rsidRDefault="0012462E">
      <w:pPr>
        <w:rPr>
          <w:rFonts w:ascii="Calibri" w:eastAsia="Calibri" w:hAnsi="Calibri" w:cs="Calibri"/>
          <w:b/>
          <w:sz w:val="20"/>
          <w:szCs w:val="20"/>
        </w:rPr>
      </w:pPr>
    </w:p>
    <w:p w14:paraId="0B35ED3F" w14:textId="452D597B" w:rsidR="000D2AEE" w:rsidRDefault="00AB228E">
      <w:pPr>
        <w:rPr>
          <w:rFonts w:ascii="Calibri" w:eastAsia="Calibri" w:hAnsi="Calibri" w:cs="Calibri"/>
          <w:b/>
          <w:sz w:val="20"/>
          <w:szCs w:val="20"/>
        </w:rPr>
      </w:pPr>
      <w:r>
        <w:rPr>
          <w:rFonts w:ascii="Calibri" w:eastAsia="Calibri" w:hAnsi="Calibri" w:cs="Calibri"/>
          <w:b/>
          <w:sz w:val="20"/>
          <w:szCs w:val="20"/>
        </w:rPr>
        <w:lastRenderedPageBreak/>
        <w:t>Other approaches:</w:t>
      </w:r>
    </w:p>
    <w:p w14:paraId="2EDB3BDE" w14:textId="77777777" w:rsidR="000D2AEE" w:rsidRDefault="000D2AEE">
      <w:pPr>
        <w:rPr>
          <w:rFonts w:ascii="Calibri" w:eastAsia="Calibri" w:hAnsi="Calibri" w:cs="Calibri"/>
          <w:sz w:val="20"/>
          <w:szCs w:val="20"/>
        </w:rPr>
      </w:pPr>
    </w:p>
    <w:p w14:paraId="2B946D0C" w14:textId="77777777" w:rsidR="000D2AEE" w:rsidRDefault="00AB228E">
      <w:pPr>
        <w:numPr>
          <w:ilvl w:val="0"/>
          <w:numId w:val="28"/>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Celebration Assembly</w:t>
      </w:r>
    </w:p>
    <w:p w14:paraId="78281E14" w14:textId="7CC2A7C0" w:rsidR="000D2AEE" w:rsidRDefault="00AB228E">
      <w:pPr>
        <w:ind w:left="360"/>
        <w:rPr>
          <w:rFonts w:ascii="Calibri" w:eastAsia="Calibri" w:hAnsi="Calibri" w:cs="Calibri"/>
          <w:sz w:val="20"/>
          <w:szCs w:val="20"/>
        </w:rPr>
      </w:pPr>
      <w:r>
        <w:rPr>
          <w:rFonts w:ascii="Calibri" w:eastAsia="Calibri" w:hAnsi="Calibri" w:cs="Calibri"/>
          <w:sz w:val="20"/>
          <w:szCs w:val="20"/>
        </w:rPr>
        <w:t>Celebration Assembly is held each week (</w:t>
      </w:r>
      <w:r w:rsidR="004818EC">
        <w:rPr>
          <w:rFonts w:ascii="Calibri" w:eastAsia="Calibri" w:hAnsi="Calibri" w:cs="Calibri"/>
          <w:sz w:val="20"/>
          <w:szCs w:val="20"/>
        </w:rPr>
        <w:t>whole school</w:t>
      </w:r>
      <w:r>
        <w:rPr>
          <w:rFonts w:ascii="Calibri" w:eastAsia="Calibri" w:hAnsi="Calibri" w:cs="Calibri"/>
          <w:sz w:val="20"/>
          <w:szCs w:val="20"/>
        </w:rPr>
        <w:t xml:space="preserve">), usually on a Friday, to share our successes.  </w:t>
      </w:r>
    </w:p>
    <w:p w14:paraId="3616D25D" w14:textId="77777777" w:rsidR="000D2AEE" w:rsidRDefault="000D2AEE">
      <w:pPr>
        <w:ind w:left="360"/>
        <w:rPr>
          <w:rFonts w:ascii="Calibri" w:eastAsia="Calibri" w:hAnsi="Calibri" w:cs="Calibri"/>
          <w:sz w:val="20"/>
          <w:szCs w:val="20"/>
        </w:rPr>
      </w:pPr>
    </w:p>
    <w:p w14:paraId="2490FF3F" w14:textId="77777777" w:rsidR="000D2AEE" w:rsidRDefault="00AB228E">
      <w:pPr>
        <w:ind w:left="360"/>
        <w:rPr>
          <w:rFonts w:ascii="Calibri" w:eastAsia="Calibri" w:hAnsi="Calibri" w:cs="Calibri"/>
          <w:sz w:val="20"/>
          <w:szCs w:val="20"/>
        </w:rPr>
      </w:pPr>
      <w:r>
        <w:rPr>
          <w:rFonts w:ascii="Calibri" w:eastAsia="Calibri" w:hAnsi="Calibri" w:cs="Calibri"/>
          <w:sz w:val="20"/>
          <w:szCs w:val="20"/>
        </w:rPr>
        <w:t>Awards include:</w:t>
      </w:r>
    </w:p>
    <w:p w14:paraId="699CD5F9" w14:textId="7B19712C" w:rsidR="000D2AEE" w:rsidRDefault="00D22E6E">
      <w:pPr>
        <w:numPr>
          <w:ilvl w:val="0"/>
          <w:numId w:val="4"/>
        </w:numPr>
        <w:pBdr>
          <w:top w:val="nil"/>
          <w:left w:val="nil"/>
          <w:bottom w:val="nil"/>
          <w:right w:val="nil"/>
          <w:between w:val="nil"/>
        </w:pBdr>
        <w:ind w:left="1080"/>
        <w:rPr>
          <w:rFonts w:ascii="Calibri" w:eastAsia="Calibri" w:hAnsi="Calibri" w:cs="Calibri"/>
          <w:color w:val="000000"/>
          <w:sz w:val="20"/>
          <w:szCs w:val="20"/>
        </w:rPr>
      </w:pPr>
      <w:r>
        <w:rPr>
          <w:rFonts w:ascii="Calibri" w:eastAsia="Calibri" w:hAnsi="Calibri" w:cs="Calibri"/>
          <w:b/>
          <w:color w:val="000000"/>
          <w:sz w:val="20"/>
          <w:szCs w:val="20"/>
        </w:rPr>
        <w:t>Presentation Award</w:t>
      </w:r>
      <w:r w:rsidR="00AB228E">
        <w:rPr>
          <w:rFonts w:ascii="Calibri" w:eastAsia="Calibri" w:hAnsi="Calibri" w:cs="Calibri"/>
          <w:color w:val="000000"/>
          <w:sz w:val="20"/>
          <w:szCs w:val="20"/>
        </w:rPr>
        <w:t xml:space="preserve"> – Pupils having pride in their work</w:t>
      </w:r>
      <w:r>
        <w:rPr>
          <w:rFonts w:ascii="Calibri" w:eastAsia="Calibri" w:hAnsi="Calibri" w:cs="Calibri"/>
          <w:color w:val="000000"/>
          <w:sz w:val="20"/>
          <w:szCs w:val="20"/>
        </w:rPr>
        <w:t>, improving their presentation or having amazing presentation</w:t>
      </w:r>
    </w:p>
    <w:p w14:paraId="40C9933D" w14:textId="5EE56AD5" w:rsidR="000D2AEE" w:rsidRDefault="00AB228E">
      <w:pPr>
        <w:numPr>
          <w:ilvl w:val="0"/>
          <w:numId w:val="4"/>
        </w:numPr>
        <w:pBdr>
          <w:top w:val="nil"/>
          <w:left w:val="nil"/>
          <w:bottom w:val="nil"/>
          <w:right w:val="nil"/>
          <w:between w:val="nil"/>
        </w:pBdr>
        <w:ind w:left="1080"/>
        <w:rPr>
          <w:rFonts w:ascii="Calibri" w:eastAsia="Calibri" w:hAnsi="Calibri" w:cs="Calibri"/>
          <w:color w:val="000000"/>
          <w:sz w:val="20"/>
          <w:szCs w:val="20"/>
        </w:rPr>
      </w:pPr>
      <w:r>
        <w:rPr>
          <w:rFonts w:ascii="Calibri" w:eastAsia="Calibri" w:hAnsi="Calibri" w:cs="Calibri"/>
          <w:b/>
          <w:color w:val="000000"/>
          <w:sz w:val="20"/>
          <w:szCs w:val="20"/>
        </w:rPr>
        <w:t>Attendance</w:t>
      </w:r>
      <w:r>
        <w:rPr>
          <w:rFonts w:ascii="Calibri" w:eastAsia="Calibri" w:hAnsi="Calibri" w:cs="Calibri"/>
          <w:color w:val="000000"/>
          <w:sz w:val="20"/>
          <w:szCs w:val="20"/>
        </w:rPr>
        <w:t xml:space="preserve"> –</w:t>
      </w:r>
      <w:r w:rsidR="00D22E6E">
        <w:rPr>
          <w:rFonts w:ascii="Calibri" w:eastAsia="Calibri" w:hAnsi="Calibri" w:cs="Calibri"/>
          <w:color w:val="000000"/>
          <w:sz w:val="20"/>
          <w:szCs w:val="20"/>
        </w:rPr>
        <w:t xml:space="preserve"> </w:t>
      </w:r>
      <w:r>
        <w:rPr>
          <w:rFonts w:ascii="Calibri" w:eastAsia="Calibri" w:hAnsi="Calibri" w:cs="Calibri"/>
          <w:color w:val="000000"/>
          <w:sz w:val="20"/>
          <w:szCs w:val="20"/>
        </w:rPr>
        <w:t>class with the highest attendance</w:t>
      </w:r>
      <w:r w:rsidR="00D22E6E">
        <w:rPr>
          <w:rFonts w:ascii="Calibri" w:eastAsia="Calibri" w:hAnsi="Calibri" w:cs="Calibri"/>
          <w:color w:val="000000"/>
          <w:sz w:val="20"/>
          <w:szCs w:val="20"/>
        </w:rPr>
        <w:t>.  Tracked each ½ term with the class with the highest attendance getting extra break time.</w:t>
      </w:r>
    </w:p>
    <w:p w14:paraId="10226693" w14:textId="08644AD4" w:rsidR="000D2AEE" w:rsidRDefault="00AB228E">
      <w:pPr>
        <w:numPr>
          <w:ilvl w:val="0"/>
          <w:numId w:val="4"/>
        </w:numPr>
        <w:pBdr>
          <w:top w:val="nil"/>
          <w:left w:val="nil"/>
          <w:bottom w:val="nil"/>
          <w:right w:val="nil"/>
          <w:between w:val="nil"/>
        </w:pBdr>
        <w:ind w:left="1080"/>
        <w:rPr>
          <w:rFonts w:ascii="Calibri" w:eastAsia="Calibri" w:hAnsi="Calibri" w:cs="Calibri"/>
          <w:color w:val="000000"/>
          <w:sz w:val="20"/>
          <w:szCs w:val="20"/>
        </w:rPr>
      </w:pPr>
      <w:r>
        <w:rPr>
          <w:rFonts w:ascii="Calibri" w:eastAsia="Calibri" w:hAnsi="Calibri" w:cs="Calibri"/>
          <w:b/>
          <w:color w:val="000000"/>
          <w:sz w:val="20"/>
          <w:szCs w:val="20"/>
        </w:rPr>
        <w:t>Birthdays</w:t>
      </w:r>
      <w:r>
        <w:rPr>
          <w:rFonts w:ascii="Calibri" w:eastAsia="Calibri" w:hAnsi="Calibri" w:cs="Calibri"/>
          <w:color w:val="000000"/>
          <w:sz w:val="20"/>
          <w:szCs w:val="20"/>
        </w:rPr>
        <w:t xml:space="preserve"> – stickers</w:t>
      </w:r>
    </w:p>
    <w:p w14:paraId="024704E2" w14:textId="22673744" w:rsidR="00C81F81" w:rsidRDefault="00C81F81">
      <w:pPr>
        <w:numPr>
          <w:ilvl w:val="0"/>
          <w:numId w:val="4"/>
        </w:numPr>
        <w:pBdr>
          <w:top w:val="nil"/>
          <w:left w:val="nil"/>
          <w:bottom w:val="nil"/>
          <w:right w:val="nil"/>
          <w:between w:val="nil"/>
        </w:pBdr>
        <w:ind w:left="1080"/>
        <w:rPr>
          <w:rFonts w:ascii="Calibri" w:eastAsia="Calibri" w:hAnsi="Calibri" w:cs="Calibri"/>
          <w:color w:val="000000"/>
          <w:sz w:val="20"/>
          <w:szCs w:val="20"/>
        </w:rPr>
      </w:pPr>
      <w:r>
        <w:rPr>
          <w:rFonts w:ascii="Calibri" w:eastAsia="Calibri" w:hAnsi="Calibri" w:cs="Calibri"/>
          <w:b/>
          <w:color w:val="000000"/>
          <w:sz w:val="20"/>
          <w:szCs w:val="20"/>
        </w:rPr>
        <w:t>Team point</w:t>
      </w:r>
      <w:r w:rsidR="00B90A91">
        <w:rPr>
          <w:rFonts w:ascii="Calibri" w:eastAsia="Calibri" w:hAnsi="Calibri" w:cs="Calibri"/>
          <w:b/>
          <w:color w:val="000000"/>
          <w:sz w:val="20"/>
          <w:szCs w:val="20"/>
        </w:rPr>
        <w:t>s</w:t>
      </w:r>
      <w:r w:rsidR="00EF6FC7">
        <w:rPr>
          <w:rFonts w:ascii="Calibri" w:eastAsia="Calibri" w:hAnsi="Calibri" w:cs="Calibri"/>
          <w:b/>
          <w:color w:val="000000"/>
          <w:sz w:val="20"/>
          <w:szCs w:val="20"/>
        </w:rPr>
        <w:t xml:space="preserve"> announcement</w:t>
      </w:r>
    </w:p>
    <w:p w14:paraId="78D6046A" w14:textId="6C0D6E34" w:rsidR="002B1CE2" w:rsidRDefault="00D22E6E" w:rsidP="00D22E6E">
      <w:pPr>
        <w:numPr>
          <w:ilvl w:val="0"/>
          <w:numId w:val="4"/>
        </w:numPr>
        <w:pBdr>
          <w:top w:val="nil"/>
          <w:left w:val="nil"/>
          <w:bottom w:val="nil"/>
          <w:right w:val="nil"/>
          <w:between w:val="nil"/>
        </w:pBdr>
        <w:ind w:left="1080"/>
        <w:rPr>
          <w:rFonts w:ascii="Calibri" w:eastAsia="Calibri" w:hAnsi="Calibri" w:cs="Calibri"/>
          <w:color w:val="000000"/>
          <w:sz w:val="20"/>
          <w:szCs w:val="20"/>
        </w:rPr>
      </w:pPr>
      <w:r w:rsidRPr="002B1CE2">
        <w:rPr>
          <w:rFonts w:ascii="Calibri" w:eastAsia="Calibri" w:hAnsi="Calibri" w:cs="Calibri"/>
          <w:b/>
          <w:color w:val="000000"/>
          <w:sz w:val="20"/>
          <w:szCs w:val="20"/>
        </w:rPr>
        <w:t xml:space="preserve">Belle Vue Way </w:t>
      </w:r>
      <w:proofErr w:type="gramStart"/>
      <w:r w:rsidRPr="002B1CE2">
        <w:rPr>
          <w:rFonts w:ascii="Calibri" w:eastAsia="Calibri" w:hAnsi="Calibri" w:cs="Calibri"/>
          <w:b/>
          <w:color w:val="000000"/>
          <w:sz w:val="20"/>
          <w:szCs w:val="20"/>
        </w:rPr>
        <w:t>Ambassador</w:t>
      </w:r>
      <w:r w:rsidR="002B1CE2">
        <w:rPr>
          <w:rFonts w:ascii="Calibri" w:eastAsia="Calibri" w:hAnsi="Calibri" w:cs="Calibri"/>
          <w:b/>
          <w:color w:val="000000"/>
          <w:sz w:val="20"/>
          <w:szCs w:val="20"/>
        </w:rPr>
        <w:t>s</w:t>
      </w:r>
      <w:r w:rsidRPr="002B1CE2">
        <w:rPr>
          <w:rFonts w:ascii="Calibri" w:eastAsia="Calibri" w:hAnsi="Calibri" w:cs="Calibri"/>
          <w:b/>
          <w:color w:val="000000"/>
          <w:sz w:val="20"/>
          <w:szCs w:val="20"/>
        </w:rPr>
        <w:t xml:space="preserve">  -</w:t>
      </w:r>
      <w:proofErr w:type="gramEnd"/>
      <w:r w:rsidRPr="002B1CE2">
        <w:rPr>
          <w:rFonts w:ascii="Calibri" w:eastAsia="Calibri" w:hAnsi="Calibri" w:cs="Calibri"/>
          <w:b/>
          <w:color w:val="000000"/>
          <w:sz w:val="20"/>
          <w:szCs w:val="20"/>
        </w:rPr>
        <w:t xml:space="preserve"> </w:t>
      </w:r>
      <w:r w:rsidRPr="002B1CE2">
        <w:rPr>
          <w:rFonts w:ascii="Calibri" w:eastAsia="Calibri" w:hAnsi="Calibri" w:cs="Calibri"/>
          <w:color w:val="000000"/>
          <w:sz w:val="20"/>
          <w:szCs w:val="20"/>
        </w:rPr>
        <w:t>Weekly award</w:t>
      </w:r>
      <w:r w:rsidR="002B1CE2">
        <w:rPr>
          <w:rFonts w:ascii="Calibri" w:eastAsia="Calibri" w:hAnsi="Calibri" w:cs="Calibri"/>
          <w:color w:val="000000"/>
          <w:sz w:val="20"/>
          <w:szCs w:val="20"/>
        </w:rPr>
        <w:t xml:space="preserve"> for following our Belle Vue Way consistently</w:t>
      </w:r>
    </w:p>
    <w:p w14:paraId="1931684A" w14:textId="1FD5AC9C" w:rsidR="00D22E6E" w:rsidRPr="002B1CE2" w:rsidRDefault="002B1CE2" w:rsidP="00D22E6E">
      <w:pPr>
        <w:numPr>
          <w:ilvl w:val="0"/>
          <w:numId w:val="4"/>
        </w:numPr>
        <w:pBdr>
          <w:top w:val="nil"/>
          <w:left w:val="nil"/>
          <w:bottom w:val="nil"/>
          <w:right w:val="nil"/>
          <w:between w:val="nil"/>
        </w:pBdr>
        <w:ind w:left="1080"/>
        <w:rPr>
          <w:rFonts w:ascii="Calibri" w:eastAsia="Calibri" w:hAnsi="Calibri" w:cs="Calibri"/>
          <w:color w:val="000000"/>
          <w:sz w:val="20"/>
          <w:szCs w:val="20"/>
        </w:rPr>
      </w:pPr>
      <w:r>
        <w:rPr>
          <w:rFonts w:ascii="Calibri" w:eastAsia="Calibri" w:hAnsi="Calibri" w:cs="Calibri"/>
          <w:b/>
          <w:color w:val="000000"/>
          <w:sz w:val="20"/>
          <w:szCs w:val="20"/>
        </w:rPr>
        <w:t>Parent praise</w:t>
      </w:r>
      <w:r w:rsidR="00D22E6E" w:rsidRPr="002B1CE2">
        <w:rPr>
          <w:rFonts w:ascii="Calibri" w:eastAsia="Calibri" w:hAnsi="Calibri" w:cs="Calibri"/>
          <w:b/>
          <w:color w:val="000000"/>
          <w:sz w:val="20"/>
          <w:szCs w:val="20"/>
        </w:rPr>
        <w:t xml:space="preserve"> Assembly </w:t>
      </w:r>
      <w:r w:rsidR="00D22E6E" w:rsidRPr="002B1CE2">
        <w:rPr>
          <w:rFonts w:ascii="Calibri" w:eastAsia="Calibri" w:hAnsi="Calibri" w:cs="Calibri"/>
          <w:color w:val="000000"/>
          <w:sz w:val="20"/>
          <w:szCs w:val="20"/>
        </w:rPr>
        <w:t xml:space="preserve">– </w:t>
      </w:r>
      <w:r w:rsidR="00C81F81" w:rsidRPr="002B1CE2">
        <w:rPr>
          <w:rFonts w:ascii="Calibri" w:eastAsia="Calibri" w:hAnsi="Calibri" w:cs="Calibri"/>
          <w:color w:val="000000"/>
          <w:sz w:val="20"/>
          <w:szCs w:val="20"/>
        </w:rPr>
        <w:t>Parents of children identified invited</w:t>
      </w:r>
      <w:r>
        <w:rPr>
          <w:rFonts w:ascii="Calibri" w:eastAsia="Calibri" w:hAnsi="Calibri" w:cs="Calibri"/>
          <w:color w:val="000000"/>
          <w:sz w:val="20"/>
          <w:szCs w:val="20"/>
        </w:rPr>
        <w:t xml:space="preserve"> – this will take place at the end of each half term </w:t>
      </w:r>
    </w:p>
    <w:p w14:paraId="5C47DB7E" w14:textId="106712E6" w:rsidR="00D22E6E" w:rsidRDefault="00D22E6E" w:rsidP="00D22E6E">
      <w:pPr>
        <w:numPr>
          <w:ilvl w:val="0"/>
          <w:numId w:val="4"/>
        </w:numPr>
        <w:pBdr>
          <w:top w:val="nil"/>
          <w:left w:val="nil"/>
          <w:bottom w:val="nil"/>
          <w:right w:val="nil"/>
          <w:between w:val="nil"/>
        </w:pBdr>
        <w:ind w:left="1080"/>
        <w:rPr>
          <w:rFonts w:ascii="Calibri" w:eastAsia="Calibri" w:hAnsi="Calibri" w:cs="Calibri"/>
          <w:color w:val="000000"/>
          <w:sz w:val="20"/>
          <w:szCs w:val="20"/>
        </w:rPr>
      </w:pPr>
      <w:r w:rsidRPr="00D22E6E">
        <w:rPr>
          <w:rFonts w:ascii="Calibri" w:eastAsia="Calibri" w:hAnsi="Calibri" w:cs="Calibri"/>
          <w:b/>
          <w:color w:val="000000"/>
          <w:sz w:val="20"/>
          <w:szCs w:val="20"/>
        </w:rPr>
        <w:t xml:space="preserve">Hot Chocolate </w:t>
      </w:r>
      <w:r w:rsidR="002B1CE2">
        <w:rPr>
          <w:rFonts w:ascii="Calibri" w:eastAsia="Calibri" w:hAnsi="Calibri" w:cs="Calibri"/>
          <w:b/>
          <w:color w:val="000000"/>
          <w:sz w:val="20"/>
          <w:szCs w:val="20"/>
        </w:rPr>
        <w:t xml:space="preserve">celebration every 3 weeks </w:t>
      </w:r>
      <w:r w:rsidRPr="00D22E6E">
        <w:rPr>
          <w:rFonts w:ascii="Calibri" w:eastAsia="Calibri" w:hAnsi="Calibri" w:cs="Calibri"/>
          <w:color w:val="000000"/>
          <w:sz w:val="20"/>
          <w:szCs w:val="20"/>
        </w:rPr>
        <w:t xml:space="preserve">– 1 per class </w:t>
      </w:r>
      <w:r>
        <w:rPr>
          <w:rFonts w:ascii="Calibri" w:eastAsia="Calibri" w:hAnsi="Calibri" w:cs="Calibri"/>
          <w:color w:val="000000"/>
          <w:sz w:val="20"/>
          <w:szCs w:val="20"/>
        </w:rPr>
        <w:t>–</w:t>
      </w:r>
      <w:r w:rsidRPr="00D22E6E">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someone that </w:t>
      </w:r>
      <w:r w:rsidR="00C81F81">
        <w:rPr>
          <w:rFonts w:ascii="Calibri" w:eastAsia="Calibri" w:hAnsi="Calibri" w:cs="Calibri"/>
          <w:color w:val="000000"/>
          <w:sz w:val="20"/>
          <w:szCs w:val="20"/>
        </w:rPr>
        <w:t>goes above and beyond. Demonstrates that they follow school</w:t>
      </w:r>
      <w:r w:rsidR="002B1CE2">
        <w:rPr>
          <w:rFonts w:ascii="Calibri" w:eastAsia="Calibri" w:hAnsi="Calibri" w:cs="Calibri"/>
          <w:color w:val="000000"/>
          <w:sz w:val="20"/>
          <w:szCs w:val="20"/>
        </w:rPr>
        <w:t xml:space="preserve"> </w:t>
      </w:r>
      <w:r w:rsidR="00C81F81">
        <w:rPr>
          <w:rFonts w:ascii="Calibri" w:eastAsia="Calibri" w:hAnsi="Calibri" w:cs="Calibri"/>
          <w:color w:val="000000"/>
          <w:sz w:val="20"/>
          <w:szCs w:val="20"/>
        </w:rPr>
        <w:t>rules</w:t>
      </w:r>
      <w:r w:rsidR="002B1CE2">
        <w:rPr>
          <w:rFonts w:ascii="Calibri" w:eastAsia="Calibri" w:hAnsi="Calibri" w:cs="Calibri"/>
          <w:color w:val="000000"/>
          <w:sz w:val="20"/>
          <w:szCs w:val="20"/>
        </w:rPr>
        <w:t xml:space="preserve"> consistently for 3 weeks</w:t>
      </w:r>
    </w:p>
    <w:p w14:paraId="01280DFA" w14:textId="7A0EAB7C" w:rsidR="00C81F81" w:rsidRDefault="00C81F81" w:rsidP="00D22E6E">
      <w:pPr>
        <w:numPr>
          <w:ilvl w:val="0"/>
          <w:numId w:val="4"/>
        </w:numPr>
        <w:pBdr>
          <w:top w:val="nil"/>
          <w:left w:val="nil"/>
          <w:bottom w:val="nil"/>
          <w:right w:val="nil"/>
          <w:between w:val="nil"/>
        </w:pBdr>
        <w:ind w:left="1080"/>
        <w:rPr>
          <w:rFonts w:ascii="Calibri" w:eastAsia="Calibri" w:hAnsi="Calibri" w:cs="Calibri"/>
          <w:color w:val="000000"/>
          <w:sz w:val="20"/>
          <w:szCs w:val="20"/>
        </w:rPr>
      </w:pPr>
      <w:r>
        <w:rPr>
          <w:rFonts w:ascii="Calibri" w:eastAsia="Calibri" w:hAnsi="Calibri" w:cs="Calibri"/>
          <w:b/>
          <w:color w:val="000000"/>
          <w:sz w:val="20"/>
          <w:szCs w:val="20"/>
        </w:rPr>
        <w:t xml:space="preserve">Sport participation award </w:t>
      </w:r>
      <w:r>
        <w:rPr>
          <w:rFonts w:ascii="Calibri" w:eastAsia="Calibri" w:hAnsi="Calibri" w:cs="Calibri"/>
          <w:color w:val="000000"/>
          <w:sz w:val="20"/>
          <w:szCs w:val="20"/>
        </w:rPr>
        <w:t>– 1 from each class</w:t>
      </w:r>
      <w:r w:rsidR="002B1CE2">
        <w:rPr>
          <w:rFonts w:ascii="Calibri" w:eastAsia="Calibri" w:hAnsi="Calibri" w:cs="Calibri"/>
          <w:color w:val="000000"/>
          <w:sz w:val="20"/>
          <w:szCs w:val="20"/>
        </w:rPr>
        <w:t xml:space="preserve"> to be given out during the PE lesson</w:t>
      </w:r>
    </w:p>
    <w:p w14:paraId="61CBDE57" w14:textId="40369811" w:rsidR="00614705" w:rsidRPr="00D22E6E" w:rsidRDefault="00614705" w:rsidP="00D22E6E">
      <w:pPr>
        <w:numPr>
          <w:ilvl w:val="0"/>
          <w:numId w:val="4"/>
        </w:numPr>
        <w:pBdr>
          <w:top w:val="nil"/>
          <w:left w:val="nil"/>
          <w:bottom w:val="nil"/>
          <w:right w:val="nil"/>
          <w:between w:val="nil"/>
        </w:pBdr>
        <w:ind w:left="1080"/>
        <w:rPr>
          <w:rFonts w:ascii="Calibri" w:eastAsia="Calibri" w:hAnsi="Calibri" w:cs="Calibri"/>
          <w:color w:val="000000"/>
          <w:sz w:val="20"/>
          <w:szCs w:val="20"/>
        </w:rPr>
      </w:pPr>
      <w:r>
        <w:rPr>
          <w:rFonts w:ascii="Calibri" w:eastAsia="Calibri" w:hAnsi="Calibri" w:cs="Calibri"/>
          <w:b/>
          <w:color w:val="000000"/>
          <w:sz w:val="20"/>
          <w:szCs w:val="20"/>
        </w:rPr>
        <w:t xml:space="preserve">Termly attendance </w:t>
      </w:r>
      <w:r w:rsidRPr="002B1CE2">
        <w:rPr>
          <w:rFonts w:ascii="Calibri" w:eastAsia="Calibri" w:hAnsi="Calibri" w:cs="Calibri"/>
          <w:b/>
          <w:color w:val="000000"/>
          <w:sz w:val="20"/>
          <w:szCs w:val="20"/>
        </w:rPr>
        <w:t>badges</w:t>
      </w:r>
      <w:r>
        <w:rPr>
          <w:rFonts w:ascii="Calibri" w:eastAsia="Calibri" w:hAnsi="Calibri" w:cs="Calibri"/>
          <w:color w:val="000000"/>
          <w:sz w:val="20"/>
          <w:szCs w:val="20"/>
        </w:rPr>
        <w:t xml:space="preserve"> – 97%-100% </w:t>
      </w:r>
    </w:p>
    <w:p w14:paraId="0A03C8DD" w14:textId="77777777" w:rsidR="000D2AEE" w:rsidRDefault="000D2AEE">
      <w:pPr>
        <w:rPr>
          <w:rFonts w:ascii="Calibri" w:eastAsia="Calibri" w:hAnsi="Calibri" w:cs="Calibri"/>
          <w:sz w:val="20"/>
          <w:szCs w:val="20"/>
        </w:rPr>
      </w:pPr>
    </w:p>
    <w:p w14:paraId="3583232E" w14:textId="77777777" w:rsidR="000D2AEE" w:rsidRDefault="00AB228E" w:rsidP="002B1CE2">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Team Points</w:t>
      </w:r>
    </w:p>
    <w:p w14:paraId="02E96BAA" w14:textId="4BCDB2E6" w:rsidR="000D2AEE" w:rsidRDefault="00AB228E">
      <w:pPr>
        <w:ind w:left="360"/>
        <w:rPr>
          <w:rFonts w:ascii="Calibri" w:eastAsia="Calibri" w:hAnsi="Calibri" w:cs="Calibri"/>
          <w:sz w:val="20"/>
          <w:szCs w:val="20"/>
        </w:rPr>
      </w:pPr>
      <w:r>
        <w:rPr>
          <w:rFonts w:ascii="Calibri" w:eastAsia="Calibri" w:hAnsi="Calibri" w:cs="Calibri"/>
          <w:sz w:val="20"/>
          <w:szCs w:val="20"/>
        </w:rPr>
        <w:t>Each child is allocated to one of four teams.   Team points are awarded for quality of work, displaying a strong work ethic, their contribution during the lesson.  Team points should be displayed in class, they are counted each week by Team Captains and the winning team is announced in celebration assembly.  At the end of a half term the winning team gets a “top team treat’.  Children receive a Bronze, Silver, Gold or Platinum award once they have reached a set number of team points (</w:t>
      </w:r>
      <w:r w:rsidR="00554522">
        <w:rPr>
          <w:rFonts w:ascii="Calibri" w:eastAsia="Calibri" w:hAnsi="Calibri" w:cs="Calibri"/>
          <w:sz w:val="20"/>
          <w:szCs w:val="20"/>
        </w:rPr>
        <w:t xml:space="preserve">25, </w:t>
      </w:r>
      <w:r>
        <w:rPr>
          <w:rFonts w:ascii="Calibri" w:eastAsia="Calibri" w:hAnsi="Calibri" w:cs="Calibri"/>
          <w:sz w:val="20"/>
          <w:szCs w:val="20"/>
        </w:rPr>
        <w:t xml:space="preserve">50, </w:t>
      </w:r>
      <w:r w:rsidR="00554522">
        <w:rPr>
          <w:rFonts w:ascii="Calibri" w:eastAsia="Calibri" w:hAnsi="Calibri" w:cs="Calibri"/>
          <w:sz w:val="20"/>
          <w:szCs w:val="20"/>
        </w:rPr>
        <w:t>75 and 100</w:t>
      </w:r>
      <w:r>
        <w:rPr>
          <w:rFonts w:ascii="Calibri" w:eastAsia="Calibri" w:hAnsi="Calibri" w:cs="Calibri"/>
          <w:sz w:val="20"/>
          <w:szCs w:val="20"/>
        </w:rPr>
        <w:t>).</w:t>
      </w:r>
    </w:p>
    <w:p w14:paraId="4FD404F7" w14:textId="77777777" w:rsidR="000D2AEE" w:rsidRDefault="000D2AEE">
      <w:pPr>
        <w:ind w:left="360"/>
        <w:rPr>
          <w:rFonts w:ascii="Calibri" w:eastAsia="Calibri" w:hAnsi="Calibri" w:cs="Calibri"/>
          <w:sz w:val="20"/>
          <w:szCs w:val="20"/>
        </w:rPr>
      </w:pPr>
    </w:p>
    <w:p w14:paraId="13CF5805" w14:textId="77777777" w:rsidR="000D2AEE" w:rsidRDefault="00AB228E">
      <w:pPr>
        <w:numPr>
          <w:ilvl w:val="0"/>
          <w:numId w:val="28"/>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Recognition Board</w:t>
      </w:r>
    </w:p>
    <w:p w14:paraId="14706B98" w14:textId="70E8FED0" w:rsidR="000D2AEE" w:rsidRDefault="00AB228E">
      <w:pPr>
        <w:ind w:left="360"/>
        <w:rPr>
          <w:rFonts w:ascii="Calibri" w:eastAsia="Calibri" w:hAnsi="Calibri" w:cs="Calibri"/>
          <w:sz w:val="20"/>
          <w:szCs w:val="20"/>
        </w:rPr>
      </w:pPr>
      <w:r>
        <w:rPr>
          <w:rFonts w:ascii="Calibri" w:eastAsia="Calibri" w:hAnsi="Calibri" w:cs="Calibri"/>
          <w:sz w:val="20"/>
          <w:szCs w:val="20"/>
        </w:rPr>
        <w:t xml:space="preserve">The </w:t>
      </w:r>
      <w:r w:rsidR="00554522">
        <w:rPr>
          <w:rFonts w:ascii="Calibri" w:eastAsia="Calibri" w:hAnsi="Calibri" w:cs="Calibri"/>
          <w:sz w:val="20"/>
          <w:szCs w:val="20"/>
        </w:rPr>
        <w:t>R</w:t>
      </w:r>
      <w:r>
        <w:rPr>
          <w:rFonts w:ascii="Calibri" w:eastAsia="Calibri" w:hAnsi="Calibri" w:cs="Calibri"/>
          <w:sz w:val="20"/>
          <w:szCs w:val="20"/>
        </w:rPr>
        <w:t xml:space="preserve">ecognition Board, when used effectively, is a good visual tool to reinforce positive behaviour. </w:t>
      </w:r>
      <w:r>
        <w:rPr>
          <w:rFonts w:ascii="Calibri" w:eastAsia="Calibri" w:hAnsi="Calibri" w:cs="Calibri"/>
          <w:b/>
          <w:sz w:val="20"/>
          <w:szCs w:val="20"/>
        </w:rPr>
        <w:t xml:space="preserve">It is not used to reward academic achievement </w:t>
      </w:r>
      <w:r w:rsidR="00554522">
        <w:rPr>
          <w:rFonts w:ascii="Calibri" w:eastAsia="Calibri" w:hAnsi="Calibri" w:cs="Calibri"/>
          <w:b/>
          <w:sz w:val="20"/>
          <w:szCs w:val="20"/>
        </w:rPr>
        <w:t>etc.</w:t>
      </w:r>
      <w:r>
        <w:rPr>
          <w:rFonts w:ascii="Calibri" w:eastAsia="Calibri" w:hAnsi="Calibri" w:cs="Calibri"/>
          <w:b/>
          <w:sz w:val="20"/>
          <w:szCs w:val="20"/>
        </w:rPr>
        <w:t xml:space="preserve"> (team points are used for this).</w:t>
      </w:r>
      <w:r>
        <w:rPr>
          <w:rFonts w:ascii="Calibri" w:eastAsia="Calibri" w:hAnsi="Calibri" w:cs="Calibri"/>
          <w:sz w:val="20"/>
          <w:szCs w:val="20"/>
        </w:rPr>
        <w:t xml:space="preserve">   Each classroom will have a </w:t>
      </w:r>
      <w:r w:rsidR="00554522">
        <w:rPr>
          <w:rFonts w:ascii="Calibri" w:eastAsia="Calibri" w:hAnsi="Calibri" w:cs="Calibri"/>
          <w:sz w:val="20"/>
          <w:szCs w:val="20"/>
        </w:rPr>
        <w:t>R</w:t>
      </w:r>
      <w:r>
        <w:rPr>
          <w:rFonts w:ascii="Calibri" w:eastAsia="Calibri" w:hAnsi="Calibri" w:cs="Calibri"/>
          <w:sz w:val="20"/>
          <w:szCs w:val="20"/>
        </w:rPr>
        <w:t xml:space="preserve">ecognition </w:t>
      </w:r>
      <w:r w:rsidR="00554522">
        <w:rPr>
          <w:rFonts w:ascii="Calibri" w:eastAsia="Calibri" w:hAnsi="Calibri" w:cs="Calibri"/>
          <w:sz w:val="20"/>
          <w:szCs w:val="20"/>
        </w:rPr>
        <w:t>B</w:t>
      </w:r>
      <w:r>
        <w:rPr>
          <w:rFonts w:ascii="Calibri" w:eastAsia="Calibri" w:hAnsi="Calibri" w:cs="Calibri"/>
          <w:sz w:val="20"/>
          <w:szCs w:val="20"/>
        </w:rPr>
        <w:t xml:space="preserve">oard with space to put children’s name on.  Alongside this board will be specific targets that the class is working on.  If a child is seen demonstrating they have achieved the target, they are </w:t>
      </w:r>
      <w:proofErr w:type="spellStart"/>
      <w:r>
        <w:rPr>
          <w:rFonts w:ascii="Calibri" w:eastAsia="Calibri" w:hAnsi="Calibri" w:cs="Calibri"/>
          <w:sz w:val="20"/>
          <w:szCs w:val="20"/>
        </w:rPr>
        <w:t>recogni</w:t>
      </w:r>
      <w:r w:rsidR="00554522">
        <w:rPr>
          <w:rFonts w:ascii="Calibri" w:eastAsia="Calibri" w:hAnsi="Calibri" w:cs="Calibri"/>
          <w:sz w:val="20"/>
          <w:szCs w:val="20"/>
        </w:rPr>
        <w:t>s</w:t>
      </w:r>
      <w:r>
        <w:rPr>
          <w:rFonts w:ascii="Calibri" w:eastAsia="Calibri" w:hAnsi="Calibri" w:cs="Calibri"/>
          <w:sz w:val="20"/>
          <w:szCs w:val="20"/>
        </w:rPr>
        <w:t>ed</w:t>
      </w:r>
      <w:proofErr w:type="spellEnd"/>
      <w:r>
        <w:rPr>
          <w:rFonts w:ascii="Calibri" w:eastAsia="Calibri" w:hAnsi="Calibri" w:cs="Calibri"/>
          <w:sz w:val="20"/>
          <w:szCs w:val="20"/>
        </w:rPr>
        <w:t xml:space="preserve"> by having their name put on the board. See appendix </w:t>
      </w:r>
      <w:r w:rsidR="00554522">
        <w:rPr>
          <w:rFonts w:ascii="Calibri" w:eastAsia="Calibri" w:hAnsi="Calibri" w:cs="Calibri"/>
          <w:sz w:val="20"/>
          <w:szCs w:val="20"/>
        </w:rPr>
        <w:t>3</w:t>
      </w:r>
      <w:r>
        <w:rPr>
          <w:rFonts w:ascii="Calibri" w:eastAsia="Calibri" w:hAnsi="Calibri" w:cs="Calibri"/>
          <w:sz w:val="20"/>
          <w:szCs w:val="20"/>
        </w:rPr>
        <w:t>.</w:t>
      </w:r>
    </w:p>
    <w:p w14:paraId="504D61AC" w14:textId="43A8DC0D" w:rsidR="001A1DAA" w:rsidRDefault="001A1DAA">
      <w:pPr>
        <w:ind w:left="360"/>
        <w:rPr>
          <w:rFonts w:ascii="Calibri" w:eastAsia="Calibri" w:hAnsi="Calibri" w:cs="Calibri"/>
          <w:sz w:val="20"/>
          <w:szCs w:val="20"/>
        </w:rPr>
      </w:pPr>
    </w:p>
    <w:p w14:paraId="400EAD06" w14:textId="19B3A4BF" w:rsidR="001A1DAA" w:rsidRDefault="001A1DAA" w:rsidP="001A1DAA">
      <w:pPr>
        <w:pStyle w:val="ListParagraph"/>
        <w:numPr>
          <w:ilvl w:val="0"/>
          <w:numId w:val="28"/>
        </w:numPr>
        <w:rPr>
          <w:rFonts w:ascii="Calibri" w:eastAsia="Calibri" w:hAnsi="Calibri" w:cs="Calibri"/>
          <w:b/>
          <w:sz w:val="20"/>
          <w:szCs w:val="20"/>
        </w:rPr>
      </w:pPr>
      <w:r w:rsidRPr="001A1DAA">
        <w:rPr>
          <w:rFonts w:ascii="Calibri" w:eastAsia="Calibri" w:hAnsi="Calibri" w:cs="Calibri"/>
          <w:b/>
          <w:sz w:val="20"/>
          <w:szCs w:val="20"/>
        </w:rPr>
        <w:t>Positive referral</w:t>
      </w:r>
    </w:p>
    <w:p w14:paraId="1BC3E4EB" w14:textId="429D6350" w:rsidR="001A1DAA" w:rsidRPr="001A1DAA" w:rsidRDefault="001A1DAA" w:rsidP="001A1DAA">
      <w:pPr>
        <w:ind w:left="360"/>
        <w:rPr>
          <w:rFonts w:ascii="Calibri" w:eastAsia="Calibri" w:hAnsi="Calibri" w:cs="Calibri"/>
          <w:sz w:val="20"/>
          <w:szCs w:val="20"/>
        </w:rPr>
      </w:pPr>
      <w:r>
        <w:rPr>
          <w:rFonts w:ascii="Calibri" w:eastAsia="Calibri" w:hAnsi="Calibri" w:cs="Calibri"/>
          <w:sz w:val="20"/>
          <w:szCs w:val="20"/>
        </w:rPr>
        <w:t xml:space="preserve">Positive referral’s can be inputted onto Scholar Pack. These will be looked at </w:t>
      </w:r>
      <w:r w:rsidR="00A42115">
        <w:rPr>
          <w:rFonts w:ascii="Calibri" w:eastAsia="Calibri" w:hAnsi="Calibri" w:cs="Calibri"/>
          <w:sz w:val="20"/>
          <w:szCs w:val="20"/>
        </w:rPr>
        <w:t xml:space="preserve">collectively over a half term and </w:t>
      </w:r>
      <w:r w:rsidR="00E93282">
        <w:rPr>
          <w:rFonts w:ascii="Calibri" w:eastAsia="Calibri" w:hAnsi="Calibri" w:cs="Calibri"/>
          <w:sz w:val="20"/>
          <w:szCs w:val="20"/>
        </w:rPr>
        <w:t>re</w:t>
      </w:r>
      <w:r w:rsidR="0007169A">
        <w:rPr>
          <w:rFonts w:ascii="Calibri" w:eastAsia="Calibri" w:hAnsi="Calibri" w:cs="Calibri"/>
          <w:sz w:val="20"/>
          <w:szCs w:val="20"/>
        </w:rPr>
        <w:t>cognition given – Phone call home by class teacher/SLT</w:t>
      </w:r>
    </w:p>
    <w:p w14:paraId="37DC6D67" w14:textId="77777777" w:rsidR="000D2AEE" w:rsidRDefault="000D2AEE">
      <w:pPr>
        <w:ind w:left="360"/>
        <w:rPr>
          <w:rFonts w:ascii="Calibri" w:eastAsia="Calibri" w:hAnsi="Calibri" w:cs="Calibri"/>
          <w:sz w:val="20"/>
          <w:szCs w:val="20"/>
        </w:rPr>
      </w:pPr>
    </w:p>
    <w:p w14:paraId="1E5DD153" w14:textId="77777777" w:rsidR="000D2AEE" w:rsidRDefault="00AB228E">
      <w:pPr>
        <w:rPr>
          <w:rFonts w:ascii="Calibri" w:eastAsia="Calibri" w:hAnsi="Calibri" w:cs="Calibri"/>
          <w:b/>
          <w:sz w:val="20"/>
          <w:szCs w:val="20"/>
        </w:rPr>
      </w:pPr>
      <w:r>
        <w:rPr>
          <w:rFonts w:ascii="Calibri" w:eastAsia="Calibri" w:hAnsi="Calibri" w:cs="Calibri"/>
          <w:b/>
          <w:sz w:val="20"/>
          <w:szCs w:val="20"/>
        </w:rPr>
        <w:t>2.0 Strategies for dealing with inappropriate behaviour</w:t>
      </w:r>
    </w:p>
    <w:p w14:paraId="10342CE1" w14:textId="77777777" w:rsidR="000D2AEE" w:rsidRDefault="000D2AEE">
      <w:pPr>
        <w:rPr>
          <w:rFonts w:ascii="Calibri" w:eastAsia="Calibri" w:hAnsi="Calibri" w:cs="Calibri"/>
          <w:sz w:val="20"/>
          <w:szCs w:val="20"/>
        </w:rPr>
      </w:pPr>
    </w:p>
    <w:p w14:paraId="3CAA7168" w14:textId="329A9A25" w:rsidR="000D2AEE" w:rsidRDefault="00AB228E">
      <w:pPr>
        <w:rPr>
          <w:rFonts w:ascii="Calibri" w:eastAsia="Calibri" w:hAnsi="Calibri" w:cs="Calibri"/>
          <w:sz w:val="20"/>
          <w:szCs w:val="20"/>
        </w:rPr>
      </w:pPr>
      <w:r>
        <w:rPr>
          <w:rFonts w:ascii="Calibri" w:eastAsia="Calibri" w:hAnsi="Calibri" w:cs="Calibri"/>
          <w:sz w:val="20"/>
          <w:szCs w:val="20"/>
        </w:rPr>
        <w:t xml:space="preserve">There are a number of strategies that a teacher can use for the normal day to day behaviour problems that can exist in any class.  </w:t>
      </w:r>
      <w:r w:rsidRPr="00A45181">
        <w:rPr>
          <w:rFonts w:ascii="Calibri" w:eastAsia="Calibri" w:hAnsi="Calibri" w:cs="Calibri"/>
          <w:b/>
          <w:sz w:val="20"/>
          <w:szCs w:val="20"/>
        </w:rPr>
        <w:t xml:space="preserve">Teachers should ensure that sanctions protect the </w:t>
      </w:r>
      <w:proofErr w:type="gramStart"/>
      <w:r w:rsidRPr="00A45181">
        <w:rPr>
          <w:rFonts w:ascii="Calibri" w:eastAsia="Calibri" w:hAnsi="Calibri" w:cs="Calibri"/>
          <w:b/>
          <w:sz w:val="20"/>
          <w:szCs w:val="20"/>
        </w:rPr>
        <w:t>pupils</w:t>
      </w:r>
      <w:proofErr w:type="gramEnd"/>
      <w:r w:rsidRPr="00A45181">
        <w:rPr>
          <w:rFonts w:ascii="Calibri" w:eastAsia="Calibri" w:hAnsi="Calibri" w:cs="Calibri"/>
          <w:b/>
          <w:sz w:val="20"/>
          <w:szCs w:val="20"/>
        </w:rPr>
        <w:t xml:space="preserve"> self-esteem and maintain a healthy relationship between pupil and adult.</w:t>
      </w:r>
      <w:r>
        <w:rPr>
          <w:rFonts w:ascii="Calibri" w:eastAsia="Calibri" w:hAnsi="Calibri" w:cs="Calibri"/>
          <w:sz w:val="20"/>
          <w:szCs w:val="20"/>
        </w:rPr>
        <w:t xml:space="preserve">  In addition, as a school we </w:t>
      </w:r>
      <w:proofErr w:type="spellStart"/>
      <w:r>
        <w:rPr>
          <w:rFonts w:ascii="Calibri" w:eastAsia="Calibri" w:hAnsi="Calibri" w:cs="Calibri"/>
          <w:sz w:val="20"/>
          <w:szCs w:val="20"/>
        </w:rPr>
        <w:t>recogni</w:t>
      </w:r>
      <w:r w:rsidR="00554522">
        <w:rPr>
          <w:rFonts w:ascii="Calibri" w:eastAsia="Calibri" w:hAnsi="Calibri" w:cs="Calibri"/>
          <w:sz w:val="20"/>
          <w:szCs w:val="20"/>
        </w:rPr>
        <w:t>s</w:t>
      </w:r>
      <w:r>
        <w:rPr>
          <w:rFonts w:ascii="Calibri" w:eastAsia="Calibri" w:hAnsi="Calibri" w:cs="Calibri"/>
          <w:sz w:val="20"/>
          <w:szCs w:val="20"/>
        </w:rPr>
        <w:t>e</w:t>
      </w:r>
      <w:proofErr w:type="spellEnd"/>
      <w:r>
        <w:rPr>
          <w:rFonts w:ascii="Calibri" w:eastAsia="Calibri" w:hAnsi="Calibri" w:cs="Calibri"/>
          <w:sz w:val="20"/>
          <w:szCs w:val="20"/>
        </w:rPr>
        <w:t xml:space="preserve"> the unique nature of the personal, social and emotional needs of our youngest children in EYFS.  Staff will tailor the strategies to the needs and level of understanding of these children whilst at all times adhering to the guidelines outlined in this policy.</w:t>
      </w:r>
    </w:p>
    <w:p w14:paraId="71CD6910" w14:textId="77777777" w:rsidR="000D2AEE" w:rsidRDefault="000D2AEE">
      <w:pPr>
        <w:rPr>
          <w:rFonts w:ascii="Calibri" w:eastAsia="Calibri" w:hAnsi="Calibri" w:cs="Calibri"/>
          <w:sz w:val="20"/>
          <w:szCs w:val="20"/>
        </w:rPr>
      </w:pPr>
    </w:p>
    <w:p w14:paraId="7044732F" w14:textId="404D058E" w:rsidR="000D2AEE" w:rsidRDefault="00AB228E">
      <w:pPr>
        <w:rPr>
          <w:rFonts w:ascii="Calibri" w:eastAsia="Calibri" w:hAnsi="Calibri" w:cs="Calibri"/>
          <w:sz w:val="20"/>
          <w:szCs w:val="20"/>
        </w:rPr>
      </w:pPr>
      <w:r>
        <w:rPr>
          <w:rFonts w:ascii="Calibri" w:eastAsia="Calibri" w:hAnsi="Calibri" w:cs="Calibri"/>
          <w:sz w:val="20"/>
          <w:szCs w:val="20"/>
        </w:rPr>
        <w:t xml:space="preserve">When instances arise when behaviour is unacceptable, we have an agreed pathway to managing conversations and interventions around those situations. For the vast majority of our children, a gentle reminder is often all that is needed to get back on track and to resolve most situations. However, when this does not work, we follow a clear, consistent and planned pathway to achieve a resolution (See Appendix 1).  </w:t>
      </w:r>
      <w:r w:rsidRPr="00A45181">
        <w:rPr>
          <w:rFonts w:ascii="Calibri" w:eastAsia="Calibri" w:hAnsi="Calibri" w:cs="Calibri"/>
          <w:b/>
          <w:sz w:val="20"/>
          <w:szCs w:val="20"/>
        </w:rPr>
        <w:t xml:space="preserve">We understand that a common and consistent use of language around behaviour is key to creating clear boundaries for learning how to behave. We acknowledge that </w:t>
      </w:r>
      <w:r w:rsidRPr="00A45181">
        <w:rPr>
          <w:rFonts w:ascii="Calibri" w:eastAsia="Calibri" w:hAnsi="Calibri" w:cs="Calibri"/>
          <w:b/>
          <w:sz w:val="20"/>
          <w:szCs w:val="20"/>
        </w:rPr>
        <w:lastRenderedPageBreak/>
        <w:t>phrases such as ‘kicked off’ or ‘screaming fit’ are unhelpful in these moments. Conversations around behaviour should remain calm and professional</w:t>
      </w:r>
      <w:r w:rsidR="00A45181" w:rsidRPr="00A45181">
        <w:rPr>
          <w:rFonts w:ascii="Calibri" w:eastAsia="Calibri" w:hAnsi="Calibri" w:cs="Calibri"/>
          <w:b/>
          <w:sz w:val="20"/>
          <w:szCs w:val="20"/>
        </w:rPr>
        <w:t>.</w:t>
      </w:r>
      <w:r w:rsidRPr="00A45181">
        <w:rPr>
          <w:rFonts w:ascii="Calibri" w:eastAsia="Calibri" w:hAnsi="Calibri" w:cs="Calibri"/>
          <w:b/>
          <w:sz w:val="20"/>
          <w:szCs w:val="20"/>
        </w:rPr>
        <w:t xml:space="preserve"> </w:t>
      </w:r>
      <w:r w:rsidR="00A45181">
        <w:rPr>
          <w:rFonts w:ascii="Calibri" w:eastAsia="Calibri" w:hAnsi="Calibri" w:cs="Calibri"/>
          <w:b/>
          <w:sz w:val="20"/>
          <w:szCs w:val="20"/>
        </w:rPr>
        <w:t xml:space="preserve">Any information that needs passing on regarding the behaviour or conduct of the child should not be done in front of the child or the rest of the class if another member of staff is called to support. </w:t>
      </w:r>
      <w:r w:rsidRPr="00A45181">
        <w:rPr>
          <w:rFonts w:ascii="Calibri" w:eastAsia="Calibri" w:hAnsi="Calibri" w:cs="Calibri"/>
          <w:b/>
          <w:sz w:val="20"/>
          <w:szCs w:val="20"/>
        </w:rPr>
        <w:t>Information should be shared sensitively with children being spoken to and not about when dealing with unacceptable behaviour.</w:t>
      </w:r>
      <w:r>
        <w:rPr>
          <w:rFonts w:ascii="Calibri" w:eastAsia="Calibri" w:hAnsi="Calibri" w:cs="Calibri"/>
          <w:sz w:val="20"/>
          <w:szCs w:val="20"/>
        </w:rPr>
        <w:t xml:space="preserve"> </w:t>
      </w:r>
    </w:p>
    <w:p w14:paraId="0D03D354" w14:textId="77777777" w:rsidR="000D2AEE" w:rsidRDefault="000D2AEE">
      <w:pPr>
        <w:rPr>
          <w:rFonts w:ascii="Calibri" w:eastAsia="Calibri" w:hAnsi="Calibri" w:cs="Calibri"/>
          <w:sz w:val="20"/>
          <w:szCs w:val="20"/>
        </w:rPr>
      </w:pPr>
    </w:p>
    <w:p w14:paraId="66CEFDBA" w14:textId="53C946A2" w:rsidR="000D2AEE" w:rsidRDefault="00554522">
      <w:pPr>
        <w:rPr>
          <w:rFonts w:ascii="Calibri" w:eastAsia="Calibri" w:hAnsi="Calibri" w:cs="Calibri"/>
          <w:sz w:val="20"/>
          <w:szCs w:val="20"/>
        </w:rPr>
      </w:pPr>
      <w:r>
        <w:rPr>
          <w:rFonts w:ascii="Calibri" w:eastAsia="Calibri" w:hAnsi="Calibri" w:cs="Calibri"/>
          <w:b/>
          <w:sz w:val="20"/>
          <w:szCs w:val="20"/>
        </w:rPr>
        <w:t>All</w:t>
      </w:r>
      <w:r w:rsidR="00AB228E" w:rsidRPr="00554522">
        <w:rPr>
          <w:rFonts w:ascii="Calibri" w:eastAsia="Calibri" w:hAnsi="Calibri" w:cs="Calibri"/>
          <w:b/>
          <w:sz w:val="20"/>
          <w:szCs w:val="20"/>
        </w:rPr>
        <w:t xml:space="preserve"> conversations around behaviour in the classroom should be conducted, in the first instance, by the class teacher.</w:t>
      </w:r>
      <w:r w:rsidR="00AB228E">
        <w:rPr>
          <w:rFonts w:ascii="Calibri" w:eastAsia="Calibri" w:hAnsi="Calibri" w:cs="Calibri"/>
          <w:sz w:val="20"/>
          <w:szCs w:val="20"/>
        </w:rPr>
        <w:t xml:space="preserve"> It should always be made clear that it is the </w:t>
      </w:r>
      <w:r w:rsidR="00AB228E">
        <w:rPr>
          <w:rFonts w:ascii="Calibri" w:eastAsia="Calibri" w:hAnsi="Calibri" w:cs="Calibri"/>
          <w:b/>
          <w:sz w:val="20"/>
          <w:szCs w:val="20"/>
        </w:rPr>
        <w:t>behaviour that is unacceptable and not be made personal to the child – phrases such as naughty boy/girl are not to be used – it is imperative that we remember, it is the behaviour that is unacceptable and not the child</w:t>
      </w:r>
      <w:r w:rsidR="00AB228E">
        <w:rPr>
          <w:rFonts w:ascii="Calibri" w:eastAsia="Calibri" w:hAnsi="Calibri" w:cs="Calibri"/>
          <w:sz w:val="20"/>
          <w:szCs w:val="20"/>
        </w:rPr>
        <w:t xml:space="preserve">. If a situation is resolved, the incident is recorded at the earliest possible opportunity </w:t>
      </w:r>
      <w:r>
        <w:rPr>
          <w:rFonts w:ascii="Calibri" w:eastAsia="Calibri" w:hAnsi="Calibri" w:cs="Calibri"/>
          <w:sz w:val="20"/>
          <w:szCs w:val="20"/>
        </w:rPr>
        <w:t xml:space="preserve">on either Scholar or </w:t>
      </w:r>
      <w:r w:rsidR="00AB228E">
        <w:rPr>
          <w:rFonts w:ascii="Calibri" w:eastAsia="Calibri" w:hAnsi="Calibri" w:cs="Calibri"/>
          <w:sz w:val="20"/>
          <w:szCs w:val="20"/>
        </w:rPr>
        <w:t xml:space="preserve">CPOMs. We have a comprehensive system for recording behaviour incidents using an </w:t>
      </w:r>
      <w:proofErr w:type="gramStart"/>
      <w:r w:rsidR="00AB228E">
        <w:rPr>
          <w:rFonts w:ascii="Calibri" w:eastAsia="Calibri" w:hAnsi="Calibri" w:cs="Calibri"/>
          <w:sz w:val="20"/>
          <w:szCs w:val="20"/>
        </w:rPr>
        <w:t>agreed criteria</w:t>
      </w:r>
      <w:proofErr w:type="gramEnd"/>
      <w:r w:rsidR="00AB228E">
        <w:rPr>
          <w:rFonts w:ascii="Calibri" w:eastAsia="Calibri" w:hAnsi="Calibri" w:cs="Calibri"/>
          <w:sz w:val="20"/>
          <w:szCs w:val="20"/>
        </w:rPr>
        <w:t xml:space="preserve">. It is important that incidents are recorded as soon as possible as all are date stamped. </w:t>
      </w:r>
      <w:r>
        <w:rPr>
          <w:rFonts w:ascii="Calibri" w:eastAsia="Calibri" w:hAnsi="Calibri" w:cs="Calibri"/>
          <w:sz w:val="20"/>
          <w:szCs w:val="20"/>
        </w:rPr>
        <w:t xml:space="preserve">Continuous inappropriate behaviour and/or serious incidents will be addressed by SLT. </w:t>
      </w:r>
    </w:p>
    <w:p w14:paraId="2DE8BBF6" w14:textId="77777777" w:rsidR="000D2AEE" w:rsidRDefault="000D2AEE">
      <w:pPr>
        <w:rPr>
          <w:rFonts w:ascii="Calibri" w:eastAsia="Calibri" w:hAnsi="Calibri" w:cs="Calibri"/>
          <w:sz w:val="20"/>
          <w:szCs w:val="20"/>
        </w:rPr>
      </w:pPr>
    </w:p>
    <w:p w14:paraId="547F9BB7" w14:textId="77777777" w:rsidR="000D2AEE" w:rsidRDefault="00AB228E">
      <w:pPr>
        <w:jc w:val="center"/>
        <w:rPr>
          <w:rFonts w:ascii="Calibri" w:eastAsia="Calibri" w:hAnsi="Calibri" w:cs="Calibri"/>
          <w:b/>
          <w:sz w:val="20"/>
          <w:szCs w:val="20"/>
        </w:rPr>
      </w:pPr>
      <w:r>
        <w:rPr>
          <w:rFonts w:ascii="Calibri" w:eastAsia="Calibri" w:hAnsi="Calibri" w:cs="Calibri"/>
          <w:b/>
          <w:sz w:val="20"/>
          <w:szCs w:val="20"/>
        </w:rPr>
        <w:t>Always give take-up time for children to respond and process the instruction.</w:t>
      </w:r>
    </w:p>
    <w:p w14:paraId="3E85A308" w14:textId="77777777" w:rsidR="000D2AEE" w:rsidRDefault="000D2AEE">
      <w:pPr>
        <w:rPr>
          <w:rFonts w:ascii="Calibri" w:eastAsia="Calibri" w:hAnsi="Calibri" w:cs="Calibri"/>
          <w:sz w:val="20"/>
          <w:szCs w:val="20"/>
        </w:rPr>
      </w:pPr>
    </w:p>
    <w:p w14:paraId="27CC44CC"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Our Pathway </w:t>
      </w:r>
    </w:p>
    <w:p w14:paraId="6278063F" w14:textId="77777777" w:rsidR="000D2AEE" w:rsidRDefault="00AB228E">
      <w:pPr>
        <w:numPr>
          <w:ilvl w:val="0"/>
          <w:numId w:val="2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Redirection </w:t>
      </w:r>
    </w:p>
    <w:p w14:paraId="31948B4F" w14:textId="77777777" w:rsidR="000D2AEE" w:rsidRDefault="00AB228E">
      <w:pPr>
        <w:numPr>
          <w:ilvl w:val="0"/>
          <w:numId w:val="2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Reminder </w:t>
      </w:r>
    </w:p>
    <w:p w14:paraId="2AB1292C" w14:textId="77777777" w:rsidR="000D2AEE" w:rsidRDefault="00AB228E">
      <w:pPr>
        <w:numPr>
          <w:ilvl w:val="0"/>
          <w:numId w:val="2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Caution </w:t>
      </w:r>
    </w:p>
    <w:p w14:paraId="69853DCC" w14:textId="77777777" w:rsidR="000D2AEE" w:rsidRDefault="00AB228E">
      <w:pPr>
        <w:numPr>
          <w:ilvl w:val="0"/>
          <w:numId w:val="2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Calm Time - Space to cool off/calming time - In the classroom - in the parallel class - in a designated space </w:t>
      </w:r>
    </w:p>
    <w:p w14:paraId="37A09985" w14:textId="54BD05D6" w:rsidR="000D2AEE" w:rsidRDefault="00AB228E">
      <w:pPr>
        <w:numPr>
          <w:ilvl w:val="0"/>
          <w:numId w:val="2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Follow up re</w:t>
      </w:r>
      <w:r w:rsidR="00C733A2">
        <w:rPr>
          <w:rFonts w:ascii="Calibri" w:eastAsia="Calibri" w:hAnsi="Calibri" w:cs="Calibri"/>
          <w:color w:val="000000"/>
          <w:sz w:val="20"/>
          <w:szCs w:val="20"/>
        </w:rPr>
        <w:t>storative</w:t>
      </w:r>
      <w:r>
        <w:rPr>
          <w:rFonts w:ascii="Calibri" w:eastAsia="Calibri" w:hAnsi="Calibri" w:cs="Calibri"/>
          <w:color w:val="000000"/>
          <w:sz w:val="20"/>
          <w:szCs w:val="20"/>
        </w:rPr>
        <w:t xml:space="preserve"> conversation</w:t>
      </w:r>
    </w:p>
    <w:p w14:paraId="272E5810" w14:textId="77777777" w:rsidR="000D2AEE" w:rsidRDefault="000D2AEE">
      <w:pPr>
        <w:rPr>
          <w:rFonts w:ascii="Calibri" w:eastAsia="Calibri" w:hAnsi="Calibri" w:cs="Calibri"/>
          <w:sz w:val="20"/>
          <w:szCs w:val="20"/>
        </w:rPr>
      </w:pPr>
    </w:p>
    <w:p w14:paraId="37F52200" w14:textId="77777777" w:rsidR="000D2AEE" w:rsidRDefault="00AB228E">
      <w:pPr>
        <w:rPr>
          <w:rFonts w:ascii="Calibri" w:eastAsia="Calibri" w:hAnsi="Calibri" w:cs="Calibri"/>
          <w:b/>
          <w:sz w:val="20"/>
          <w:szCs w:val="20"/>
        </w:rPr>
      </w:pPr>
      <w:r>
        <w:rPr>
          <w:rFonts w:ascii="Calibri" w:eastAsia="Calibri" w:hAnsi="Calibri" w:cs="Calibri"/>
          <w:b/>
          <w:sz w:val="20"/>
          <w:szCs w:val="20"/>
        </w:rPr>
        <w:t>2.1 Very serious Incidents</w:t>
      </w:r>
    </w:p>
    <w:p w14:paraId="522618B7" w14:textId="4F532B74" w:rsidR="000D2AEE" w:rsidRDefault="00AB228E">
      <w:pPr>
        <w:rPr>
          <w:rFonts w:ascii="Calibri" w:eastAsia="Calibri" w:hAnsi="Calibri" w:cs="Calibri"/>
          <w:sz w:val="20"/>
          <w:szCs w:val="20"/>
        </w:rPr>
      </w:pPr>
      <w:r>
        <w:rPr>
          <w:rFonts w:ascii="Calibri" w:eastAsia="Calibri" w:hAnsi="Calibri" w:cs="Calibri"/>
          <w:sz w:val="20"/>
          <w:szCs w:val="20"/>
        </w:rPr>
        <w:t xml:space="preserve">If a child demonstrates danger to themselves or others, </w:t>
      </w:r>
      <w:r w:rsidR="00554522">
        <w:rPr>
          <w:rFonts w:ascii="Calibri" w:eastAsia="Calibri" w:hAnsi="Calibri" w:cs="Calibri"/>
          <w:sz w:val="20"/>
          <w:szCs w:val="20"/>
        </w:rPr>
        <w:t xml:space="preserve">SLT should be notified immediately by the class teacher or TA phoning. Should SLT not be available, the class teacher/TA will ring through to the admin team and </w:t>
      </w:r>
      <w:r w:rsidR="00C733A2">
        <w:rPr>
          <w:rFonts w:ascii="Calibri" w:eastAsia="Calibri" w:hAnsi="Calibri" w:cs="Calibri"/>
          <w:sz w:val="20"/>
          <w:szCs w:val="20"/>
        </w:rPr>
        <w:t>they</w:t>
      </w:r>
      <w:r w:rsidR="00554522">
        <w:rPr>
          <w:rFonts w:ascii="Calibri" w:eastAsia="Calibri" w:hAnsi="Calibri" w:cs="Calibri"/>
          <w:sz w:val="20"/>
          <w:szCs w:val="20"/>
        </w:rPr>
        <w:t xml:space="preserve"> will find </w:t>
      </w:r>
      <w:r w:rsidR="00C733A2">
        <w:rPr>
          <w:rFonts w:ascii="Calibri" w:eastAsia="Calibri" w:hAnsi="Calibri" w:cs="Calibri"/>
          <w:sz w:val="20"/>
          <w:szCs w:val="20"/>
        </w:rPr>
        <w:t>a member of SLT.</w:t>
      </w:r>
    </w:p>
    <w:p w14:paraId="1A8EFF99" w14:textId="77777777" w:rsidR="000D2AEE" w:rsidRDefault="000D2AEE">
      <w:pPr>
        <w:rPr>
          <w:rFonts w:ascii="Calibri" w:eastAsia="Calibri" w:hAnsi="Calibri" w:cs="Calibri"/>
          <w:sz w:val="20"/>
          <w:szCs w:val="20"/>
        </w:rPr>
      </w:pPr>
    </w:p>
    <w:p w14:paraId="7AF03F42" w14:textId="2198823C" w:rsidR="000D2AEE" w:rsidRDefault="00AB228E">
      <w:pPr>
        <w:rPr>
          <w:rFonts w:ascii="Calibri" w:eastAsia="Calibri" w:hAnsi="Calibri" w:cs="Calibri"/>
          <w:sz w:val="20"/>
          <w:szCs w:val="20"/>
        </w:rPr>
      </w:pPr>
      <w:r>
        <w:rPr>
          <w:rFonts w:ascii="Calibri" w:eastAsia="Calibri" w:hAnsi="Calibri" w:cs="Calibri"/>
          <w:sz w:val="20"/>
          <w:szCs w:val="20"/>
        </w:rPr>
        <w:t>Depending on the age of the pupil, ‘serious</w:t>
      </w:r>
      <w:proofErr w:type="gramStart"/>
      <w:r>
        <w:rPr>
          <w:rFonts w:ascii="Calibri" w:eastAsia="Calibri" w:hAnsi="Calibri" w:cs="Calibri"/>
          <w:sz w:val="20"/>
          <w:szCs w:val="20"/>
        </w:rPr>
        <w:t xml:space="preserve">’ </w:t>
      </w:r>
      <w:r w:rsidR="00C733A2">
        <w:rPr>
          <w:rFonts w:ascii="Calibri" w:eastAsia="Calibri" w:hAnsi="Calibri" w:cs="Calibri"/>
          <w:sz w:val="20"/>
          <w:szCs w:val="20"/>
        </w:rPr>
        <w:t xml:space="preserve"> or</w:t>
      </w:r>
      <w:proofErr w:type="gramEnd"/>
      <w:r w:rsidR="00C733A2">
        <w:rPr>
          <w:rFonts w:ascii="Calibri" w:eastAsia="Calibri" w:hAnsi="Calibri" w:cs="Calibri"/>
          <w:sz w:val="20"/>
          <w:szCs w:val="20"/>
        </w:rPr>
        <w:t xml:space="preserve"> repetitive ongoing incidents of the same nature </w:t>
      </w:r>
      <w:r>
        <w:rPr>
          <w:rFonts w:ascii="Calibri" w:eastAsia="Calibri" w:hAnsi="Calibri" w:cs="Calibri"/>
          <w:sz w:val="20"/>
          <w:szCs w:val="20"/>
        </w:rPr>
        <w:t xml:space="preserve"> will be dealt with at the discretion of SLT. All serious behaviour incidents must be reported </w:t>
      </w:r>
      <w:r w:rsidRPr="00C733A2">
        <w:rPr>
          <w:rFonts w:ascii="Calibri" w:eastAsia="Calibri" w:hAnsi="Calibri" w:cs="Calibri"/>
          <w:sz w:val="20"/>
          <w:szCs w:val="20"/>
        </w:rPr>
        <w:t>immedi</w:t>
      </w:r>
      <w:r w:rsidR="00C733A2" w:rsidRPr="00C733A2">
        <w:rPr>
          <w:rFonts w:ascii="Calibri" w:eastAsia="Calibri" w:hAnsi="Calibri" w:cs="Calibri"/>
          <w:sz w:val="20"/>
          <w:szCs w:val="20"/>
        </w:rPr>
        <w:t xml:space="preserve">ately to </w:t>
      </w:r>
      <w:r w:rsidRPr="00C733A2">
        <w:rPr>
          <w:rFonts w:ascii="Calibri" w:eastAsia="Calibri" w:hAnsi="Calibri" w:cs="Calibri"/>
          <w:sz w:val="20"/>
          <w:szCs w:val="20"/>
        </w:rPr>
        <w:t>SLT</w:t>
      </w:r>
      <w:r>
        <w:rPr>
          <w:rFonts w:ascii="Calibri" w:eastAsia="Calibri" w:hAnsi="Calibri" w:cs="Calibri"/>
          <w:sz w:val="20"/>
          <w:szCs w:val="20"/>
        </w:rPr>
        <w:t xml:space="preserve">. Staff will be asked to record full details on CPOMs </w:t>
      </w:r>
      <w:r w:rsidR="00C733A2">
        <w:rPr>
          <w:rFonts w:ascii="Calibri" w:eastAsia="Calibri" w:hAnsi="Calibri" w:cs="Calibri"/>
          <w:sz w:val="20"/>
          <w:szCs w:val="20"/>
        </w:rPr>
        <w:t>as soon as possible after the incident but not during teaching time</w:t>
      </w:r>
      <w:r>
        <w:rPr>
          <w:rFonts w:ascii="Calibri" w:eastAsia="Calibri" w:hAnsi="Calibri" w:cs="Calibri"/>
          <w:sz w:val="20"/>
          <w:szCs w:val="20"/>
        </w:rPr>
        <w:t xml:space="preserve">.  Unacceptable </w:t>
      </w:r>
      <w:proofErr w:type="spellStart"/>
      <w:r>
        <w:rPr>
          <w:rFonts w:ascii="Calibri" w:eastAsia="Calibri" w:hAnsi="Calibri" w:cs="Calibri"/>
          <w:sz w:val="20"/>
          <w:szCs w:val="20"/>
        </w:rPr>
        <w:t>behaviours</w:t>
      </w:r>
      <w:proofErr w:type="spellEnd"/>
      <w:r>
        <w:rPr>
          <w:rFonts w:ascii="Calibri" w:eastAsia="Calibri" w:hAnsi="Calibri" w:cs="Calibri"/>
          <w:sz w:val="20"/>
          <w:szCs w:val="20"/>
        </w:rPr>
        <w:t xml:space="preserve"> must not be managed through our system of stepped sanctions but referred to a member of SLT.</w:t>
      </w:r>
    </w:p>
    <w:p w14:paraId="6DB7CD65" w14:textId="77777777" w:rsidR="000D2AEE" w:rsidRDefault="000D2AEE">
      <w:pPr>
        <w:rPr>
          <w:rFonts w:ascii="Calibri" w:eastAsia="Calibri" w:hAnsi="Calibri" w:cs="Calibri"/>
          <w:sz w:val="20"/>
          <w:szCs w:val="20"/>
        </w:rPr>
      </w:pPr>
    </w:p>
    <w:p w14:paraId="3F4F96CD"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Such incidents may include: </w:t>
      </w:r>
    </w:p>
    <w:p w14:paraId="6B58FABB" w14:textId="77777777" w:rsidR="000D2AEE" w:rsidRDefault="00AB228E">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Fighting </w:t>
      </w:r>
    </w:p>
    <w:p w14:paraId="0C464B54" w14:textId="77777777" w:rsidR="000D2AEE" w:rsidRDefault="00AB228E">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 forms of bullying </w:t>
      </w:r>
    </w:p>
    <w:p w14:paraId="20B82A7F" w14:textId="3FF69CAD" w:rsidR="000D2AEE" w:rsidRPr="00C733A2" w:rsidRDefault="00AB228E" w:rsidP="00C733A2">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Racist, sexist or homophobic comments </w:t>
      </w:r>
    </w:p>
    <w:p w14:paraId="5443022F" w14:textId="77777777" w:rsidR="000D2AEE" w:rsidRDefault="00AB228E">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Repeated defiance/rudeness </w:t>
      </w:r>
    </w:p>
    <w:p w14:paraId="29B799D2" w14:textId="77777777" w:rsidR="000D2AEE" w:rsidRDefault="00AB228E">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Using abusive/offensive language </w:t>
      </w:r>
    </w:p>
    <w:p w14:paraId="0394D17A" w14:textId="72E564F9" w:rsidR="000D2AEE" w:rsidRDefault="00AB228E">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Violence against other pupils or adults</w:t>
      </w:r>
    </w:p>
    <w:p w14:paraId="655F9346" w14:textId="77777777" w:rsidR="00C733A2" w:rsidRDefault="00C733A2" w:rsidP="00C733A2">
      <w:pPr>
        <w:pBdr>
          <w:top w:val="nil"/>
          <w:left w:val="nil"/>
          <w:bottom w:val="nil"/>
          <w:right w:val="nil"/>
          <w:between w:val="nil"/>
        </w:pBdr>
        <w:ind w:left="720"/>
        <w:rPr>
          <w:rFonts w:ascii="Calibri" w:eastAsia="Calibri" w:hAnsi="Calibri" w:cs="Calibri"/>
          <w:color w:val="000000"/>
          <w:sz w:val="20"/>
          <w:szCs w:val="20"/>
        </w:rPr>
      </w:pPr>
    </w:p>
    <w:p w14:paraId="7F34F408" w14:textId="77777777" w:rsidR="000D2AEE" w:rsidRDefault="00AB228E">
      <w:pPr>
        <w:rPr>
          <w:rFonts w:ascii="Calibri" w:eastAsia="Calibri" w:hAnsi="Calibri" w:cs="Calibri"/>
          <w:sz w:val="20"/>
          <w:szCs w:val="20"/>
        </w:rPr>
      </w:pPr>
      <w:r>
        <w:rPr>
          <w:rFonts w:ascii="Calibri" w:eastAsia="Calibri" w:hAnsi="Calibri" w:cs="Calibri"/>
          <w:sz w:val="20"/>
          <w:szCs w:val="20"/>
        </w:rPr>
        <w:t>There is a range of consequences for these actions, including short time-out away from the class, meetings with parents, internal and external suspension and ultimately permanent exclusion. See Further Sanctions 2.3</w:t>
      </w:r>
    </w:p>
    <w:p w14:paraId="2D82D862" w14:textId="77777777" w:rsidR="000D2AEE" w:rsidRDefault="000D2AEE">
      <w:pPr>
        <w:rPr>
          <w:rFonts w:ascii="Calibri" w:eastAsia="Calibri" w:hAnsi="Calibri" w:cs="Calibri"/>
          <w:sz w:val="20"/>
          <w:szCs w:val="20"/>
        </w:rPr>
      </w:pPr>
    </w:p>
    <w:p w14:paraId="0FB3FCA6" w14:textId="455096A4" w:rsidR="000D2AEE" w:rsidRDefault="00AB228E">
      <w:pPr>
        <w:rPr>
          <w:rFonts w:ascii="Calibri" w:eastAsia="Calibri" w:hAnsi="Calibri" w:cs="Calibri"/>
          <w:sz w:val="20"/>
          <w:szCs w:val="20"/>
        </w:rPr>
      </w:pPr>
      <w:r>
        <w:rPr>
          <w:rFonts w:ascii="Calibri" w:eastAsia="Calibri" w:hAnsi="Calibri" w:cs="Calibri"/>
          <w:sz w:val="20"/>
          <w:szCs w:val="20"/>
        </w:rPr>
        <w:t>When dealing with an episode of extreme behaviour, a child may need to be</w:t>
      </w:r>
      <w:r w:rsidR="00C733A2">
        <w:rPr>
          <w:rFonts w:ascii="Calibri" w:eastAsia="Calibri" w:hAnsi="Calibri" w:cs="Calibri"/>
          <w:sz w:val="20"/>
          <w:szCs w:val="20"/>
        </w:rPr>
        <w:t xml:space="preserve"> guided to an area away from the incident/class and where possible by trained staff. </w:t>
      </w:r>
      <w:r>
        <w:rPr>
          <w:rFonts w:ascii="Calibri" w:eastAsia="Calibri" w:hAnsi="Calibri" w:cs="Calibri"/>
          <w:sz w:val="20"/>
          <w:szCs w:val="20"/>
        </w:rPr>
        <w:t xml:space="preserve"> Our trained staff</w:t>
      </w:r>
      <w:r w:rsidR="001C17DB">
        <w:rPr>
          <w:rFonts w:ascii="Calibri" w:eastAsia="Calibri" w:hAnsi="Calibri" w:cs="Calibri"/>
          <w:sz w:val="20"/>
          <w:szCs w:val="20"/>
        </w:rPr>
        <w:t xml:space="preserve"> are Mrs C Davies, Deputy Headteacher and Mrs S Richardson, Assistant Headteacher. </w:t>
      </w:r>
      <w:r>
        <w:rPr>
          <w:rFonts w:ascii="Calibri" w:eastAsia="Calibri" w:hAnsi="Calibri" w:cs="Calibri"/>
          <w:sz w:val="20"/>
          <w:szCs w:val="20"/>
        </w:rPr>
        <w:t xml:space="preserve"> Please go to section 2.6 for more information.</w:t>
      </w:r>
    </w:p>
    <w:p w14:paraId="06F02601" w14:textId="77777777" w:rsidR="000D2AEE" w:rsidRDefault="000D2AEE">
      <w:pPr>
        <w:rPr>
          <w:rFonts w:ascii="Calibri" w:eastAsia="Calibri" w:hAnsi="Calibri" w:cs="Calibri"/>
          <w:sz w:val="20"/>
          <w:szCs w:val="20"/>
        </w:rPr>
      </w:pPr>
    </w:p>
    <w:p w14:paraId="45EEA298" w14:textId="77777777" w:rsidR="000D2AEE" w:rsidRDefault="00AB228E">
      <w:pP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 xml:space="preserve">When </w:t>
      </w:r>
      <w:proofErr w:type="spellStart"/>
      <w:r>
        <w:rPr>
          <w:rFonts w:ascii="Calibri" w:eastAsia="Calibri" w:hAnsi="Calibri" w:cs="Calibri"/>
          <w:color w:val="000000"/>
          <w:sz w:val="20"/>
          <w:szCs w:val="20"/>
        </w:rPr>
        <w:t>traumatised</w:t>
      </w:r>
      <w:proofErr w:type="spellEnd"/>
      <w:r>
        <w:rPr>
          <w:rFonts w:ascii="Calibri" w:eastAsia="Calibri" w:hAnsi="Calibri" w:cs="Calibri"/>
          <w:color w:val="000000"/>
          <w:sz w:val="20"/>
          <w:szCs w:val="20"/>
        </w:rPr>
        <w:t xml:space="preserve">, some children portray extreme behaviour and they may require a calm adult to be the 'thinking brain', as their 'emotional brain' will have taken over their thinking brain. Staff will use their discretion and support each child depending upon their individual needs. In circumstances such as these, rather than providing a child with ‘time out’, they will be offered ‘time in’ whereby an </w:t>
      </w:r>
      <w:r>
        <w:rPr>
          <w:rFonts w:ascii="Calibri" w:eastAsia="Calibri" w:hAnsi="Calibri" w:cs="Calibri"/>
          <w:color w:val="000000"/>
          <w:sz w:val="20"/>
          <w:szCs w:val="20"/>
        </w:rPr>
        <w:lastRenderedPageBreak/>
        <w:t xml:space="preserve">adult will provide the emotional support the child requires. Additionally, some pupils require ‘distraction’ techniques or may simply need to ‘let of steam’. This may be in the form of spending several minutes taking part in a physical activity to allow the child to self-regulate. </w:t>
      </w:r>
    </w:p>
    <w:p w14:paraId="6EE07DD4" w14:textId="77777777" w:rsidR="000D2AEE" w:rsidRDefault="000D2AEE">
      <w:pPr>
        <w:shd w:val="clear" w:color="auto" w:fill="FFFFFF"/>
        <w:rPr>
          <w:rFonts w:ascii="Calibri" w:eastAsia="Calibri" w:hAnsi="Calibri" w:cs="Calibri"/>
          <w:color w:val="000000"/>
          <w:sz w:val="20"/>
          <w:szCs w:val="20"/>
        </w:rPr>
      </w:pPr>
    </w:p>
    <w:p w14:paraId="35481B56" w14:textId="77777777" w:rsidR="000D2AEE" w:rsidRDefault="00AB228E">
      <w:pPr>
        <w:rPr>
          <w:rFonts w:ascii="Calibri" w:eastAsia="Calibri" w:hAnsi="Calibri" w:cs="Calibri"/>
          <w:b/>
          <w:sz w:val="20"/>
          <w:szCs w:val="20"/>
        </w:rPr>
      </w:pPr>
      <w:r>
        <w:rPr>
          <w:rFonts w:ascii="Calibri" w:eastAsia="Calibri" w:hAnsi="Calibri" w:cs="Calibri"/>
          <w:b/>
          <w:sz w:val="20"/>
          <w:szCs w:val="20"/>
        </w:rPr>
        <w:t>In the case of a serious incident within the EYFS the member of staff will be supported by another member of staff from the EYFS team. Further support from SLT will be obtained if needed.</w:t>
      </w:r>
    </w:p>
    <w:p w14:paraId="2A4D8CAF" w14:textId="77777777" w:rsidR="000D2AEE" w:rsidRDefault="000D2AEE">
      <w:pPr>
        <w:ind w:left="360"/>
        <w:rPr>
          <w:rFonts w:ascii="Calibri" w:eastAsia="Calibri" w:hAnsi="Calibri" w:cs="Calibri"/>
          <w:sz w:val="20"/>
          <w:szCs w:val="20"/>
        </w:rPr>
      </w:pPr>
    </w:p>
    <w:p w14:paraId="63DF1A33" w14:textId="77777777" w:rsidR="000D2AEE" w:rsidRDefault="000D2AEE"/>
    <w:p w14:paraId="75B6FA6D" w14:textId="77777777" w:rsidR="00276119" w:rsidRDefault="00276119">
      <w:pPr>
        <w:rPr>
          <w:rFonts w:ascii="Calibri" w:eastAsia="Calibri" w:hAnsi="Calibri" w:cs="Calibri"/>
          <w:sz w:val="20"/>
          <w:szCs w:val="20"/>
        </w:rPr>
      </w:pPr>
    </w:p>
    <w:p w14:paraId="7C1AD243" w14:textId="2A395D24" w:rsidR="00276119" w:rsidRDefault="00276119">
      <w:pPr>
        <w:rPr>
          <w:rFonts w:ascii="Calibri" w:eastAsia="Calibri" w:hAnsi="Calibri" w:cs="Calibri"/>
          <w:sz w:val="20"/>
          <w:szCs w:val="20"/>
        </w:rPr>
        <w:sectPr w:rsidR="00276119">
          <w:footerReference w:type="even" r:id="rId9"/>
          <w:footerReference w:type="default" r:id="rId10"/>
          <w:pgSz w:w="11900" w:h="16840"/>
          <w:pgMar w:top="1440" w:right="1800" w:bottom="1440" w:left="1800" w:header="708" w:footer="708" w:gutter="0"/>
          <w:pgNumType w:start="1"/>
          <w:cols w:space="720"/>
        </w:sectPr>
      </w:pPr>
    </w:p>
    <w:p w14:paraId="2C01597D" w14:textId="5CB83CA6" w:rsidR="000D2AEE" w:rsidRDefault="00AB228E">
      <w:pPr>
        <w:rPr>
          <w:rFonts w:ascii="Calibri" w:eastAsia="Calibri" w:hAnsi="Calibri" w:cs="Calibri"/>
          <w:b/>
          <w:sz w:val="20"/>
          <w:szCs w:val="20"/>
        </w:rPr>
      </w:pPr>
      <w:r>
        <w:rPr>
          <w:rFonts w:ascii="Calibri" w:eastAsia="Calibri" w:hAnsi="Calibri" w:cs="Calibri"/>
          <w:b/>
          <w:sz w:val="20"/>
          <w:szCs w:val="20"/>
        </w:rPr>
        <w:lastRenderedPageBreak/>
        <w:t>Responding to inappropriate behavio</w:t>
      </w:r>
      <w:r w:rsidR="00625E45">
        <w:rPr>
          <w:rFonts w:ascii="Calibri" w:eastAsia="Calibri" w:hAnsi="Calibri" w:cs="Calibri"/>
          <w:b/>
          <w:sz w:val="20"/>
          <w:szCs w:val="20"/>
        </w:rPr>
        <w:t>u</w:t>
      </w:r>
      <w:r>
        <w:rPr>
          <w:rFonts w:ascii="Calibri" w:eastAsia="Calibri" w:hAnsi="Calibri" w:cs="Calibri"/>
          <w:b/>
          <w:sz w:val="20"/>
          <w:szCs w:val="20"/>
        </w:rPr>
        <w:t>r</w:t>
      </w:r>
    </w:p>
    <w:p w14:paraId="4AD2E1B5" w14:textId="77777777" w:rsidR="000D2AEE" w:rsidRDefault="000D2AEE">
      <w:pPr>
        <w:ind w:left="360"/>
        <w:rPr>
          <w:rFonts w:ascii="Calibri" w:eastAsia="Calibri" w:hAnsi="Calibri" w:cs="Calibri"/>
          <w:sz w:val="20"/>
          <w:szCs w:val="20"/>
        </w:rPr>
      </w:pPr>
    </w:p>
    <w:tbl>
      <w:tblPr>
        <w:tblStyle w:val="a"/>
        <w:tblW w:w="155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7371"/>
        <w:gridCol w:w="5103"/>
      </w:tblGrid>
      <w:tr w:rsidR="000D2AEE" w14:paraId="23480DB4" w14:textId="77777777" w:rsidTr="00625E45">
        <w:trPr>
          <w:trHeight w:val="1922"/>
        </w:trPr>
        <w:tc>
          <w:tcPr>
            <w:tcW w:w="3119" w:type="dxa"/>
          </w:tcPr>
          <w:p w14:paraId="1729B9AB" w14:textId="2BF3775D" w:rsidR="000D2AEE" w:rsidRDefault="00AB228E">
            <w:pPr>
              <w:rPr>
                <w:rFonts w:ascii="Calibri" w:eastAsia="Calibri" w:hAnsi="Calibri" w:cs="Calibri"/>
                <w:b/>
                <w:sz w:val="20"/>
                <w:szCs w:val="20"/>
              </w:rPr>
            </w:pPr>
            <w:r>
              <w:rPr>
                <w:rFonts w:ascii="Calibri" w:eastAsia="Calibri" w:hAnsi="Calibri" w:cs="Calibri"/>
                <w:b/>
                <w:sz w:val="20"/>
                <w:szCs w:val="20"/>
              </w:rPr>
              <w:t>Low level</w:t>
            </w:r>
            <w:r w:rsidR="001C17DB">
              <w:rPr>
                <w:rFonts w:ascii="Calibri" w:eastAsia="Calibri" w:hAnsi="Calibri" w:cs="Calibri"/>
                <w:b/>
                <w:sz w:val="20"/>
                <w:szCs w:val="20"/>
              </w:rPr>
              <w:t xml:space="preserve"> incidents</w:t>
            </w:r>
            <w:r w:rsidR="000A7941">
              <w:rPr>
                <w:rFonts w:ascii="Calibri" w:eastAsia="Calibri" w:hAnsi="Calibri" w:cs="Calibri"/>
                <w:b/>
                <w:sz w:val="20"/>
                <w:szCs w:val="20"/>
              </w:rPr>
              <w:t xml:space="preserve"> to be dealt with by school staff, not SLT </w:t>
            </w:r>
          </w:p>
          <w:p w14:paraId="3CC256E3" w14:textId="513FFA54" w:rsidR="000D2AEE" w:rsidRDefault="000A7941">
            <w:pPr>
              <w:rPr>
                <w:rFonts w:ascii="Calibri" w:eastAsia="Calibri" w:hAnsi="Calibri" w:cs="Calibri"/>
                <w:sz w:val="20"/>
                <w:szCs w:val="20"/>
              </w:rPr>
            </w:pPr>
            <w:r>
              <w:rPr>
                <w:rFonts w:ascii="Calibri" w:eastAsia="Calibri" w:hAnsi="Calibri" w:cs="Calibri"/>
                <w:sz w:val="20"/>
                <w:szCs w:val="20"/>
              </w:rPr>
              <w:t xml:space="preserve">Not following the Belle Vue rules or </w:t>
            </w:r>
            <w:r w:rsidR="001C17DB">
              <w:rPr>
                <w:rFonts w:ascii="Calibri" w:eastAsia="Calibri" w:hAnsi="Calibri" w:cs="Calibri"/>
                <w:sz w:val="20"/>
                <w:szCs w:val="20"/>
              </w:rPr>
              <w:t>Not following the Belle Vue Way</w:t>
            </w:r>
            <w:r>
              <w:rPr>
                <w:rFonts w:ascii="Calibri" w:eastAsia="Calibri" w:hAnsi="Calibri" w:cs="Calibri"/>
                <w:sz w:val="20"/>
                <w:szCs w:val="20"/>
              </w:rPr>
              <w:t xml:space="preserve"> </w:t>
            </w:r>
          </w:p>
        </w:tc>
        <w:tc>
          <w:tcPr>
            <w:tcW w:w="7371" w:type="dxa"/>
          </w:tcPr>
          <w:p w14:paraId="680FAE8E" w14:textId="1906C296" w:rsidR="000D2AEE" w:rsidRDefault="000A7941">
            <w:pPr>
              <w:rPr>
                <w:rFonts w:ascii="Calibri" w:eastAsia="Calibri" w:hAnsi="Calibri" w:cs="Calibri"/>
                <w:b/>
                <w:sz w:val="20"/>
                <w:szCs w:val="20"/>
              </w:rPr>
            </w:pPr>
            <w:r>
              <w:rPr>
                <w:rFonts w:ascii="Calibri" w:eastAsia="Calibri" w:hAnsi="Calibri" w:cs="Calibri"/>
                <w:b/>
                <w:sz w:val="20"/>
                <w:szCs w:val="20"/>
              </w:rPr>
              <w:t>I</w:t>
            </w:r>
            <w:r w:rsidR="00276119">
              <w:rPr>
                <w:rFonts w:ascii="Calibri" w:eastAsia="Calibri" w:hAnsi="Calibri" w:cs="Calibri"/>
                <w:b/>
                <w:sz w:val="20"/>
                <w:szCs w:val="20"/>
              </w:rPr>
              <w:t>ncidents</w:t>
            </w:r>
            <w:r>
              <w:rPr>
                <w:rFonts w:ascii="Calibri" w:eastAsia="Calibri" w:hAnsi="Calibri" w:cs="Calibri"/>
                <w:b/>
                <w:sz w:val="20"/>
                <w:szCs w:val="20"/>
              </w:rPr>
              <w:t xml:space="preserve"> to be dealt with by class teachers:</w:t>
            </w:r>
          </w:p>
          <w:p w14:paraId="734F929E" w14:textId="77777777" w:rsidR="000A7941" w:rsidRDefault="000A7941" w:rsidP="000A7941">
            <w:pPr>
              <w:numPr>
                <w:ilvl w:val="0"/>
                <w:numId w:val="3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Repeated defiance/rudeness </w:t>
            </w:r>
          </w:p>
          <w:p w14:paraId="382E4AAE" w14:textId="3FBF675C" w:rsidR="00604106" w:rsidRPr="000A7941" w:rsidRDefault="000A7941" w:rsidP="000A7941">
            <w:pPr>
              <w:pStyle w:val="ListParagraph"/>
              <w:numPr>
                <w:ilvl w:val="0"/>
                <w:numId w:val="37"/>
              </w:numPr>
              <w:rPr>
                <w:rFonts w:ascii="Calibri" w:eastAsia="Calibri" w:hAnsi="Calibri" w:cs="Calibri"/>
                <w:b/>
                <w:sz w:val="20"/>
                <w:szCs w:val="20"/>
              </w:rPr>
            </w:pPr>
            <w:r w:rsidRPr="000A7941">
              <w:rPr>
                <w:rFonts w:ascii="Calibri" w:eastAsia="Calibri" w:hAnsi="Calibri" w:cs="Calibri"/>
                <w:sz w:val="20"/>
                <w:szCs w:val="20"/>
              </w:rPr>
              <w:t>S</w:t>
            </w:r>
            <w:r w:rsidR="00604106" w:rsidRPr="000A7941">
              <w:rPr>
                <w:rFonts w:ascii="Calibri" w:eastAsia="Calibri" w:hAnsi="Calibri" w:cs="Calibri"/>
                <w:sz w:val="20"/>
                <w:szCs w:val="20"/>
              </w:rPr>
              <w:t>wearing</w:t>
            </w:r>
          </w:p>
          <w:p w14:paraId="338A73A9" w14:textId="1297F231" w:rsidR="000A7941" w:rsidRPr="00C733A2" w:rsidRDefault="000A7941" w:rsidP="000A7941">
            <w:pPr>
              <w:numPr>
                <w:ilvl w:val="0"/>
                <w:numId w:val="3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Racist, sexist or homophobic comments (always reported on </w:t>
            </w:r>
            <w:proofErr w:type="spellStart"/>
            <w:r>
              <w:rPr>
                <w:rFonts w:ascii="Calibri" w:eastAsia="Calibri" w:hAnsi="Calibri" w:cs="Calibri"/>
                <w:color w:val="000000"/>
                <w:sz w:val="20"/>
                <w:szCs w:val="20"/>
              </w:rPr>
              <w:t>CPoms</w:t>
            </w:r>
            <w:proofErr w:type="spellEnd"/>
            <w:r>
              <w:rPr>
                <w:rFonts w:ascii="Calibri" w:eastAsia="Calibri" w:hAnsi="Calibri" w:cs="Calibri"/>
                <w:color w:val="000000"/>
                <w:sz w:val="20"/>
                <w:szCs w:val="20"/>
              </w:rPr>
              <w:t>)</w:t>
            </w:r>
          </w:p>
          <w:p w14:paraId="068C236D" w14:textId="3379920B" w:rsidR="000A7941" w:rsidRPr="00604106" w:rsidRDefault="00C3646C" w:rsidP="000A7941">
            <w:pPr>
              <w:pStyle w:val="ListParagraph"/>
              <w:numPr>
                <w:ilvl w:val="0"/>
                <w:numId w:val="37"/>
              </w:numPr>
              <w:rPr>
                <w:rFonts w:ascii="Calibri" w:eastAsia="Calibri" w:hAnsi="Calibri" w:cs="Calibri"/>
                <w:sz w:val="20"/>
                <w:szCs w:val="20"/>
              </w:rPr>
            </w:pPr>
            <w:r>
              <w:rPr>
                <w:rFonts w:ascii="Calibri" w:eastAsia="Calibri" w:hAnsi="Calibri" w:cs="Calibri"/>
                <w:sz w:val="20"/>
                <w:szCs w:val="20"/>
              </w:rPr>
              <w:t xml:space="preserve">Inappropriate use of IT within school – always reported on </w:t>
            </w:r>
            <w:proofErr w:type="spellStart"/>
            <w:r>
              <w:rPr>
                <w:rFonts w:ascii="Calibri" w:eastAsia="Calibri" w:hAnsi="Calibri" w:cs="Calibri"/>
                <w:sz w:val="20"/>
                <w:szCs w:val="20"/>
              </w:rPr>
              <w:t>CPoms</w:t>
            </w:r>
            <w:proofErr w:type="spellEnd"/>
          </w:p>
        </w:tc>
        <w:tc>
          <w:tcPr>
            <w:tcW w:w="5103" w:type="dxa"/>
          </w:tcPr>
          <w:p w14:paraId="01D85B76" w14:textId="7D90631F" w:rsidR="000D2AEE" w:rsidRDefault="00AB228E" w:rsidP="001C17DB">
            <w:pPr>
              <w:rPr>
                <w:rFonts w:ascii="Calibri" w:eastAsia="Calibri" w:hAnsi="Calibri" w:cs="Calibri"/>
                <w:b/>
                <w:sz w:val="20"/>
                <w:szCs w:val="20"/>
              </w:rPr>
            </w:pPr>
            <w:r>
              <w:rPr>
                <w:rFonts w:ascii="Calibri" w:eastAsia="Calibri" w:hAnsi="Calibri" w:cs="Calibri"/>
                <w:b/>
                <w:sz w:val="20"/>
                <w:szCs w:val="20"/>
              </w:rPr>
              <w:t>Serious incident</w:t>
            </w:r>
            <w:r w:rsidR="007657DC">
              <w:rPr>
                <w:rFonts w:ascii="Calibri" w:eastAsia="Calibri" w:hAnsi="Calibri" w:cs="Calibri"/>
                <w:b/>
                <w:sz w:val="20"/>
                <w:szCs w:val="20"/>
              </w:rPr>
              <w:t xml:space="preserve"> – deliberate with intent </w:t>
            </w:r>
          </w:p>
          <w:p w14:paraId="643971B7" w14:textId="72FCAC12" w:rsidR="001C17DB" w:rsidRDefault="00443D66" w:rsidP="001C17DB">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Physical </w:t>
            </w:r>
            <w:r w:rsidR="001C17DB">
              <w:rPr>
                <w:rFonts w:ascii="Calibri" w:eastAsia="Calibri" w:hAnsi="Calibri" w:cs="Calibri"/>
                <w:color w:val="000000"/>
                <w:sz w:val="20"/>
                <w:szCs w:val="20"/>
              </w:rPr>
              <w:t>Fighti</w:t>
            </w:r>
            <w:r w:rsidR="007657DC">
              <w:rPr>
                <w:rFonts w:ascii="Calibri" w:eastAsia="Calibri" w:hAnsi="Calibri" w:cs="Calibri"/>
                <w:color w:val="000000"/>
                <w:sz w:val="20"/>
                <w:szCs w:val="20"/>
              </w:rPr>
              <w:t>ng</w:t>
            </w:r>
            <w:r>
              <w:rPr>
                <w:rFonts w:ascii="Calibri" w:eastAsia="Calibri" w:hAnsi="Calibri" w:cs="Calibri"/>
                <w:color w:val="000000"/>
                <w:sz w:val="20"/>
                <w:szCs w:val="20"/>
              </w:rPr>
              <w:t xml:space="preserve"> (deliberate with intent)</w:t>
            </w:r>
          </w:p>
          <w:p w14:paraId="0ACC6E00" w14:textId="3D9349D6" w:rsidR="001C17DB" w:rsidRDefault="001C17DB" w:rsidP="001C17DB">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 forms of bullying </w:t>
            </w:r>
            <w:r w:rsidR="00EB3C2D">
              <w:rPr>
                <w:rFonts w:ascii="Calibri" w:eastAsia="Calibri" w:hAnsi="Calibri" w:cs="Calibri"/>
                <w:color w:val="000000"/>
                <w:sz w:val="20"/>
                <w:szCs w:val="20"/>
              </w:rPr>
              <w:t>– consistent and persistent</w:t>
            </w:r>
          </w:p>
          <w:p w14:paraId="161A0042" w14:textId="6A330A54" w:rsidR="001C17DB" w:rsidRDefault="001C17DB" w:rsidP="001C17DB">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Violence against other pupils or adults</w:t>
            </w:r>
          </w:p>
          <w:p w14:paraId="43203220" w14:textId="3363C365" w:rsidR="000A7941" w:rsidRDefault="000A7941" w:rsidP="001C17DB">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Persistent, repeated racist, sexist or homophobic comments</w:t>
            </w:r>
          </w:p>
          <w:p w14:paraId="5819174C" w14:textId="77777777" w:rsidR="00625E45" w:rsidRDefault="000A7941" w:rsidP="00625E45">
            <w:pPr>
              <w:numPr>
                <w:ilvl w:val="0"/>
                <w:numId w:val="2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Peer on peer abuse</w:t>
            </w:r>
          </w:p>
          <w:p w14:paraId="1E00E46E" w14:textId="6DB51CA7" w:rsidR="001C17DB" w:rsidRPr="00625E45" w:rsidRDefault="000A7941" w:rsidP="00625E45">
            <w:pPr>
              <w:numPr>
                <w:ilvl w:val="0"/>
                <w:numId w:val="29"/>
              </w:numPr>
              <w:pBdr>
                <w:top w:val="nil"/>
                <w:left w:val="nil"/>
                <w:bottom w:val="nil"/>
                <w:right w:val="nil"/>
                <w:between w:val="nil"/>
              </w:pBdr>
              <w:rPr>
                <w:rFonts w:ascii="Calibri" w:eastAsia="Calibri" w:hAnsi="Calibri" w:cs="Calibri"/>
                <w:color w:val="000000"/>
                <w:sz w:val="20"/>
                <w:szCs w:val="20"/>
              </w:rPr>
            </w:pPr>
            <w:r w:rsidRPr="00625E45">
              <w:rPr>
                <w:rFonts w:ascii="Calibri" w:eastAsia="Calibri" w:hAnsi="Calibri" w:cs="Calibri"/>
                <w:color w:val="000000"/>
                <w:sz w:val="20"/>
                <w:szCs w:val="20"/>
              </w:rPr>
              <w:t>Sexual violence/harassment</w:t>
            </w:r>
          </w:p>
        </w:tc>
      </w:tr>
      <w:tr w:rsidR="00C3646C" w14:paraId="6E6A11BE" w14:textId="77777777" w:rsidTr="00BC2E55">
        <w:tc>
          <w:tcPr>
            <w:tcW w:w="3119" w:type="dxa"/>
            <w:shd w:val="clear" w:color="auto" w:fill="A6A6A6"/>
          </w:tcPr>
          <w:p w14:paraId="1E427FA5" w14:textId="77777777" w:rsidR="00C3646C" w:rsidRDefault="00C3646C">
            <w:pPr>
              <w:rPr>
                <w:rFonts w:ascii="Calibri" w:eastAsia="Calibri" w:hAnsi="Calibri" w:cs="Calibri"/>
                <w:sz w:val="20"/>
                <w:szCs w:val="20"/>
              </w:rPr>
            </w:pPr>
            <w:r>
              <w:rPr>
                <w:rFonts w:ascii="Calibri" w:eastAsia="Calibri" w:hAnsi="Calibri" w:cs="Calibri"/>
                <w:sz w:val="20"/>
                <w:szCs w:val="20"/>
              </w:rPr>
              <w:t>Low level one off</w:t>
            </w:r>
          </w:p>
        </w:tc>
        <w:tc>
          <w:tcPr>
            <w:tcW w:w="7371" w:type="dxa"/>
            <w:shd w:val="clear" w:color="auto" w:fill="A6A6A6"/>
          </w:tcPr>
          <w:p w14:paraId="226BB892" w14:textId="4486430A" w:rsidR="00C3646C" w:rsidRDefault="00C3646C">
            <w:pPr>
              <w:rPr>
                <w:rFonts w:ascii="Calibri" w:eastAsia="Calibri" w:hAnsi="Calibri" w:cs="Calibri"/>
                <w:sz w:val="20"/>
                <w:szCs w:val="20"/>
              </w:rPr>
            </w:pPr>
            <w:r>
              <w:rPr>
                <w:rFonts w:ascii="Calibri" w:eastAsia="Calibri" w:hAnsi="Calibri" w:cs="Calibri"/>
                <w:sz w:val="20"/>
                <w:szCs w:val="20"/>
              </w:rPr>
              <w:t>Low level repeated</w:t>
            </w:r>
          </w:p>
        </w:tc>
        <w:tc>
          <w:tcPr>
            <w:tcW w:w="5103" w:type="dxa"/>
            <w:shd w:val="clear" w:color="auto" w:fill="A6A6A6"/>
          </w:tcPr>
          <w:p w14:paraId="19946EC4" w14:textId="77777777" w:rsidR="00C3646C" w:rsidRDefault="00C3646C">
            <w:pPr>
              <w:rPr>
                <w:rFonts w:ascii="Calibri" w:eastAsia="Calibri" w:hAnsi="Calibri" w:cs="Calibri"/>
                <w:sz w:val="20"/>
                <w:szCs w:val="20"/>
              </w:rPr>
            </w:pPr>
            <w:r>
              <w:rPr>
                <w:rFonts w:ascii="Calibri" w:eastAsia="Calibri" w:hAnsi="Calibri" w:cs="Calibri"/>
                <w:sz w:val="20"/>
                <w:szCs w:val="20"/>
              </w:rPr>
              <w:t>Serious incident</w:t>
            </w:r>
          </w:p>
        </w:tc>
      </w:tr>
      <w:tr w:rsidR="00C3646C" w14:paraId="39A32FFA" w14:textId="77777777" w:rsidTr="003B761A">
        <w:tc>
          <w:tcPr>
            <w:tcW w:w="3119" w:type="dxa"/>
          </w:tcPr>
          <w:p w14:paraId="76379D3B" w14:textId="77777777" w:rsidR="00C3646C" w:rsidRPr="00443D66" w:rsidRDefault="00C3646C">
            <w:pPr>
              <w:rPr>
                <w:rFonts w:ascii="Calibri" w:eastAsia="Calibri" w:hAnsi="Calibri" w:cs="Calibri"/>
                <w:b/>
                <w:sz w:val="20"/>
                <w:szCs w:val="20"/>
              </w:rPr>
            </w:pPr>
            <w:r w:rsidRPr="00443D66">
              <w:rPr>
                <w:rFonts w:ascii="Calibri" w:eastAsia="Calibri" w:hAnsi="Calibri" w:cs="Calibri"/>
                <w:b/>
                <w:sz w:val="20"/>
                <w:szCs w:val="20"/>
              </w:rPr>
              <w:t>You might:</w:t>
            </w:r>
          </w:p>
          <w:p w14:paraId="4E97E056" w14:textId="23A1578B" w:rsidR="00C3646C" w:rsidRDefault="00C3646C">
            <w:pPr>
              <w:rPr>
                <w:rFonts w:ascii="Calibri" w:eastAsia="Calibri" w:hAnsi="Calibri" w:cs="Calibri"/>
                <w:sz w:val="20"/>
                <w:szCs w:val="20"/>
              </w:rPr>
            </w:pPr>
            <w:r>
              <w:rPr>
                <w:rFonts w:ascii="Calibri" w:eastAsia="Calibri" w:hAnsi="Calibri" w:cs="Calibri"/>
                <w:sz w:val="20"/>
                <w:szCs w:val="20"/>
              </w:rPr>
              <w:t>Use non</w:t>
            </w:r>
            <w:r w:rsidR="00625E45">
              <w:rPr>
                <w:rFonts w:ascii="Calibri" w:eastAsia="Calibri" w:hAnsi="Calibri" w:cs="Calibri"/>
                <w:sz w:val="20"/>
                <w:szCs w:val="20"/>
              </w:rPr>
              <w:t>-</w:t>
            </w:r>
            <w:r>
              <w:rPr>
                <w:rFonts w:ascii="Calibri" w:eastAsia="Calibri" w:hAnsi="Calibri" w:cs="Calibri"/>
                <w:sz w:val="20"/>
                <w:szCs w:val="20"/>
              </w:rPr>
              <w:t xml:space="preserve">verbal cues to avoid disruption to flow </w:t>
            </w:r>
          </w:p>
          <w:p w14:paraId="33861F7B" w14:textId="77777777" w:rsidR="00C3646C" w:rsidRDefault="00C3646C">
            <w:pPr>
              <w:rPr>
                <w:rFonts w:ascii="Calibri" w:eastAsia="Calibri" w:hAnsi="Calibri" w:cs="Calibri"/>
                <w:sz w:val="20"/>
                <w:szCs w:val="20"/>
              </w:rPr>
            </w:pPr>
          </w:p>
          <w:p w14:paraId="3B727C2A" w14:textId="77777777" w:rsidR="00C3646C" w:rsidRDefault="00C3646C">
            <w:pPr>
              <w:rPr>
                <w:rFonts w:ascii="Calibri" w:eastAsia="Calibri" w:hAnsi="Calibri" w:cs="Calibri"/>
                <w:sz w:val="20"/>
                <w:szCs w:val="20"/>
              </w:rPr>
            </w:pPr>
            <w:r>
              <w:rPr>
                <w:rFonts w:ascii="Calibri" w:eastAsia="Calibri" w:hAnsi="Calibri" w:cs="Calibri"/>
                <w:sz w:val="20"/>
                <w:szCs w:val="20"/>
              </w:rPr>
              <w:t>Express private, firm disapproval</w:t>
            </w:r>
          </w:p>
          <w:p w14:paraId="32121FDD" w14:textId="77777777" w:rsidR="00C3646C" w:rsidRDefault="00C3646C">
            <w:pPr>
              <w:rPr>
                <w:rFonts w:ascii="Calibri" w:eastAsia="Calibri" w:hAnsi="Calibri" w:cs="Calibri"/>
                <w:sz w:val="20"/>
                <w:szCs w:val="20"/>
              </w:rPr>
            </w:pPr>
          </w:p>
          <w:p w14:paraId="1FC06BA7" w14:textId="6389A3BD" w:rsidR="00C3646C" w:rsidRDefault="00C3646C">
            <w:pPr>
              <w:rPr>
                <w:rFonts w:ascii="Calibri" w:eastAsia="Calibri" w:hAnsi="Calibri" w:cs="Calibri"/>
                <w:sz w:val="20"/>
                <w:szCs w:val="20"/>
              </w:rPr>
            </w:pPr>
            <w:r>
              <w:rPr>
                <w:rFonts w:ascii="Calibri" w:eastAsia="Calibri" w:hAnsi="Calibri" w:cs="Calibri"/>
                <w:sz w:val="20"/>
                <w:szCs w:val="20"/>
              </w:rPr>
              <w:t>Restorative conversations using the visual prompts</w:t>
            </w:r>
          </w:p>
          <w:p w14:paraId="325B7DA6" w14:textId="7AF02A09" w:rsidR="00C3646C" w:rsidRDefault="00C3646C">
            <w:pPr>
              <w:rPr>
                <w:rFonts w:ascii="Calibri" w:eastAsia="Calibri" w:hAnsi="Calibri" w:cs="Calibri"/>
                <w:sz w:val="20"/>
                <w:szCs w:val="20"/>
              </w:rPr>
            </w:pPr>
          </w:p>
          <w:p w14:paraId="6A898837" w14:textId="0893F6D4" w:rsidR="00C3646C" w:rsidRDefault="00C3646C">
            <w:pPr>
              <w:rPr>
                <w:rFonts w:ascii="Calibri" w:eastAsia="Calibri" w:hAnsi="Calibri" w:cs="Calibri"/>
                <w:sz w:val="20"/>
                <w:szCs w:val="20"/>
              </w:rPr>
            </w:pPr>
            <w:r>
              <w:rPr>
                <w:rFonts w:ascii="Calibri" w:eastAsia="Calibri" w:hAnsi="Calibri" w:cs="Calibri"/>
                <w:sz w:val="20"/>
                <w:szCs w:val="20"/>
              </w:rPr>
              <w:t>Reaffirm expectations for behaviour</w:t>
            </w:r>
          </w:p>
          <w:p w14:paraId="6BDF33AB" w14:textId="6CCE26F2" w:rsidR="00C3646C" w:rsidRDefault="00C3646C">
            <w:pPr>
              <w:rPr>
                <w:rFonts w:ascii="Calibri" w:eastAsia="Calibri" w:hAnsi="Calibri" w:cs="Calibri"/>
                <w:sz w:val="20"/>
                <w:szCs w:val="20"/>
              </w:rPr>
            </w:pPr>
          </w:p>
          <w:p w14:paraId="3BB90D9F" w14:textId="151F759D" w:rsidR="00C3646C" w:rsidRDefault="00C3646C">
            <w:pPr>
              <w:rPr>
                <w:rFonts w:ascii="Calibri" w:eastAsia="Calibri" w:hAnsi="Calibri" w:cs="Calibri"/>
                <w:sz w:val="20"/>
                <w:szCs w:val="20"/>
              </w:rPr>
            </w:pPr>
            <w:r>
              <w:rPr>
                <w:rFonts w:ascii="Calibri" w:eastAsia="Calibri" w:hAnsi="Calibri" w:cs="Calibri"/>
                <w:sz w:val="20"/>
                <w:szCs w:val="20"/>
              </w:rPr>
              <w:t xml:space="preserve">Use of Recognition Board </w:t>
            </w:r>
          </w:p>
          <w:p w14:paraId="4A0CC2A9" w14:textId="77777777" w:rsidR="00C3646C" w:rsidRDefault="00C3646C">
            <w:pPr>
              <w:rPr>
                <w:rFonts w:ascii="Calibri" w:eastAsia="Calibri" w:hAnsi="Calibri" w:cs="Calibri"/>
                <w:sz w:val="20"/>
                <w:szCs w:val="20"/>
              </w:rPr>
            </w:pPr>
          </w:p>
          <w:p w14:paraId="33EEAA87" w14:textId="10111355" w:rsidR="00C3646C" w:rsidRDefault="00C3646C">
            <w:pPr>
              <w:rPr>
                <w:rFonts w:ascii="Calibri" w:eastAsia="Calibri" w:hAnsi="Calibri" w:cs="Calibri"/>
                <w:sz w:val="20"/>
                <w:szCs w:val="20"/>
              </w:rPr>
            </w:pPr>
            <w:r>
              <w:rPr>
                <w:rFonts w:ascii="Calibri" w:eastAsia="Calibri" w:hAnsi="Calibri" w:cs="Calibri"/>
                <w:sz w:val="20"/>
                <w:szCs w:val="20"/>
              </w:rPr>
              <w:t>Allow take up time to let the child save face, to process your instruction or to avoid confrontation in front of an audience</w:t>
            </w:r>
          </w:p>
          <w:p w14:paraId="3422D05E" w14:textId="4679E8B1" w:rsidR="00C3646C" w:rsidRDefault="003707FC">
            <w:pPr>
              <w:rPr>
                <w:rFonts w:ascii="Calibri" w:eastAsia="Calibri" w:hAnsi="Calibri" w:cs="Calibri"/>
                <w:sz w:val="20"/>
                <w:szCs w:val="20"/>
              </w:rPr>
            </w:pPr>
            <w:r w:rsidRPr="003707FC">
              <w:rPr>
                <w:rFonts w:ascii="Calibri" w:eastAsia="Calibri" w:hAnsi="Calibri" w:cs="Calibri"/>
                <w:sz w:val="20"/>
                <w:szCs w:val="20"/>
                <w:highlight w:val="yellow"/>
              </w:rPr>
              <w:t>Record on Scholar – SLT to monitor patterns – may request class teacher to call parent/</w:t>
            </w:r>
            <w:proofErr w:type="spellStart"/>
            <w:r w:rsidRPr="003707FC">
              <w:rPr>
                <w:rFonts w:ascii="Calibri" w:eastAsia="Calibri" w:hAnsi="Calibri" w:cs="Calibri"/>
                <w:sz w:val="20"/>
                <w:szCs w:val="20"/>
                <w:highlight w:val="yellow"/>
              </w:rPr>
              <w:t>carer</w:t>
            </w:r>
            <w:proofErr w:type="spellEnd"/>
          </w:p>
        </w:tc>
        <w:tc>
          <w:tcPr>
            <w:tcW w:w="7371" w:type="dxa"/>
          </w:tcPr>
          <w:p w14:paraId="0D20C8FD" w14:textId="77777777" w:rsidR="00C3646C" w:rsidRPr="00443D66" w:rsidRDefault="00C3646C">
            <w:pPr>
              <w:rPr>
                <w:rFonts w:ascii="Calibri" w:eastAsia="Calibri" w:hAnsi="Calibri" w:cs="Calibri"/>
                <w:b/>
                <w:sz w:val="20"/>
                <w:szCs w:val="20"/>
              </w:rPr>
            </w:pPr>
            <w:r w:rsidRPr="00443D66">
              <w:rPr>
                <w:rFonts w:ascii="Calibri" w:eastAsia="Calibri" w:hAnsi="Calibri" w:cs="Calibri"/>
                <w:b/>
                <w:sz w:val="20"/>
                <w:szCs w:val="20"/>
              </w:rPr>
              <w:t>You might:</w:t>
            </w:r>
          </w:p>
          <w:p w14:paraId="3DCB4D54" w14:textId="41FD3CE4" w:rsidR="00C3646C" w:rsidRDefault="00C3646C">
            <w:pPr>
              <w:rPr>
                <w:rFonts w:ascii="Calibri" w:eastAsia="Calibri" w:hAnsi="Calibri" w:cs="Calibri"/>
                <w:sz w:val="20"/>
                <w:szCs w:val="20"/>
              </w:rPr>
            </w:pPr>
            <w:r>
              <w:rPr>
                <w:rFonts w:ascii="Calibri" w:eastAsia="Calibri" w:hAnsi="Calibri" w:cs="Calibri"/>
                <w:sz w:val="20"/>
                <w:szCs w:val="20"/>
              </w:rPr>
              <w:t xml:space="preserve">Give a time out within the classroom/move their seat/or if necessary time in an alternative classroom. </w:t>
            </w:r>
          </w:p>
          <w:p w14:paraId="3B626AEE" w14:textId="77777777" w:rsidR="00C3646C" w:rsidRDefault="00C3646C">
            <w:pPr>
              <w:rPr>
                <w:rFonts w:ascii="Calibri" w:eastAsia="Calibri" w:hAnsi="Calibri" w:cs="Calibri"/>
                <w:sz w:val="20"/>
                <w:szCs w:val="20"/>
              </w:rPr>
            </w:pPr>
          </w:p>
          <w:p w14:paraId="49ACF704" w14:textId="77777777" w:rsidR="00C3646C" w:rsidRDefault="00C3646C">
            <w:pPr>
              <w:rPr>
                <w:rFonts w:ascii="Calibri" w:eastAsia="Calibri" w:hAnsi="Calibri" w:cs="Calibri"/>
                <w:sz w:val="20"/>
                <w:szCs w:val="20"/>
              </w:rPr>
            </w:pPr>
            <w:r>
              <w:rPr>
                <w:rFonts w:ascii="Calibri" w:eastAsia="Calibri" w:hAnsi="Calibri" w:cs="Calibri"/>
                <w:sz w:val="20"/>
                <w:szCs w:val="20"/>
              </w:rPr>
              <w:t xml:space="preserve">Give a closed choice: You can either get on with your work now or you can finish it in your own time. </w:t>
            </w:r>
          </w:p>
          <w:p w14:paraId="0B8D2408" w14:textId="77777777" w:rsidR="00C3646C" w:rsidRDefault="00C3646C">
            <w:pPr>
              <w:rPr>
                <w:rFonts w:ascii="Calibri" w:eastAsia="Calibri" w:hAnsi="Calibri" w:cs="Calibri"/>
                <w:sz w:val="20"/>
                <w:szCs w:val="20"/>
              </w:rPr>
            </w:pPr>
          </w:p>
          <w:p w14:paraId="40ABF6A3" w14:textId="70BB679E" w:rsidR="00C3646C" w:rsidRDefault="00C3646C">
            <w:pPr>
              <w:rPr>
                <w:rFonts w:ascii="Calibri" w:eastAsia="Calibri" w:hAnsi="Calibri" w:cs="Calibri"/>
                <w:sz w:val="20"/>
                <w:szCs w:val="20"/>
              </w:rPr>
            </w:pPr>
            <w:r>
              <w:rPr>
                <w:rFonts w:ascii="Calibri" w:eastAsia="Calibri" w:hAnsi="Calibri" w:cs="Calibri"/>
                <w:sz w:val="20"/>
                <w:szCs w:val="20"/>
              </w:rPr>
              <w:t xml:space="preserve">Keep them back briefly at break/lunch to reset expectations with use of visual cue cards </w:t>
            </w:r>
          </w:p>
          <w:p w14:paraId="202199BE" w14:textId="77777777" w:rsidR="00C3646C" w:rsidRDefault="00C3646C">
            <w:pPr>
              <w:rPr>
                <w:rFonts w:ascii="Calibri" w:eastAsia="Calibri" w:hAnsi="Calibri" w:cs="Calibri"/>
                <w:sz w:val="20"/>
                <w:szCs w:val="20"/>
              </w:rPr>
            </w:pPr>
          </w:p>
          <w:p w14:paraId="3FF6898C" w14:textId="31EEEE80" w:rsidR="003707FC" w:rsidRDefault="00C3646C">
            <w:pPr>
              <w:rPr>
                <w:rFonts w:ascii="Calibri" w:eastAsia="Calibri" w:hAnsi="Calibri" w:cs="Calibri"/>
                <w:sz w:val="20"/>
                <w:szCs w:val="20"/>
              </w:rPr>
            </w:pPr>
            <w:r w:rsidRPr="003707FC">
              <w:rPr>
                <w:rFonts w:ascii="Calibri" w:eastAsia="Calibri" w:hAnsi="Calibri" w:cs="Calibri"/>
                <w:b/>
                <w:sz w:val="20"/>
                <w:szCs w:val="20"/>
              </w:rPr>
              <w:t>Class teacher</w:t>
            </w:r>
            <w:r>
              <w:rPr>
                <w:rFonts w:ascii="Calibri" w:eastAsia="Calibri" w:hAnsi="Calibri" w:cs="Calibri"/>
                <w:sz w:val="20"/>
                <w:szCs w:val="20"/>
              </w:rPr>
              <w:t xml:space="preserve"> to speak to parents</w:t>
            </w:r>
            <w:r w:rsidR="003707FC">
              <w:rPr>
                <w:rFonts w:ascii="Calibri" w:eastAsia="Calibri" w:hAnsi="Calibri" w:cs="Calibri"/>
                <w:sz w:val="20"/>
                <w:szCs w:val="20"/>
              </w:rPr>
              <w:t xml:space="preserve"> this can be via phone call or face to face at pick up/drop off or through a specifically arranged meeting. This form of communication should be recorded on Scholar using the ‘confidential’ tab. </w:t>
            </w:r>
          </w:p>
          <w:p w14:paraId="320DA6D6" w14:textId="33041DC3" w:rsidR="00C3646C" w:rsidRDefault="003707FC">
            <w:pPr>
              <w:rPr>
                <w:rFonts w:ascii="Calibri" w:eastAsia="Calibri" w:hAnsi="Calibri" w:cs="Calibri"/>
                <w:sz w:val="20"/>
                <w:szCs w:val="20"/>
              </w:rPr>
            </w:pPr>
            <w:r>
              <w:rPr>
                <w:rFonts w:ascii="Calibri" w:eastAsia="Calibri" w:hAnsi="Calibri" w:cs="Calibri"/>
                <w:sz w:val="20"/>
                <w:szCs w:val="20"/>
              </w:rPr>
              <w:t>I</w:t>
            </w:r>
            <w:r w:rsidR="00C3646C">
              <w:rPr>
                <w:rFonts w:ascii="Calibri" w:eastAsia="Calibri" w:hAnsi="Calibri" w:cs="Calibri"/>
                <w:sz w:val="20"/>
                <w:szCs w:val="20"/>
              </w:rPr>
              <w:t>n circumstances where you require an additional adult, please ask your year group partner</w:t>
            </w:r>
            <w:r>
              <w:rPr>
                <w:rFonts w:ascii="Calibri" w:eastAsia="Calibri" w:hAnsi="Calibri" w:cs="Calibri"/>
                <w:sz w:val="20"/>
                <w:szCs w:val="20"/>
              </w:rPr>
              <w:t xml:space="preserve"> to support</w:t>
            </w:r>
          </w:p>
          <w:p w14:paraId="04953AB6" w14:textId="6BFA1106" w:rsidR="003707FC" w:rsidRDefault="003707FC">
            <w:pPr>
              <w:rPr>
                <w:rFonts w:ascii="Calibri" w:eastAsia="Calibri" w:hAnsi="Calibri" w:cs="Calibri"/>
                <w:sz w:val="20"/>
                <w:szCs w:val="20"/>
              </w:rPr>
            </w:pPr>
          </w:p>
          <w:p w14:paraId="736BFE83" w14:textId="36407054" w:rsidR="003707FC" w:rsidRDefault="003707FC">
            <w:pPr>
              <w:rPr>
                <w:rFonts w:ascii="Calibri" w:eastAsia="Calibri" w:hAnsi="Calibri" w:cs="Calibri"/>
                <w:sz w:val="20"/>
                <w:szCs w:val="20"/>
              </w:rPr>
            </w:pPr>
            <w:r>
              <w:rPr>
                <w:rFonts w:ascii="Calibri" w:eastAsia="Calibri" w:hAnsi="Calibri" w:cs="Calibri"/>
                <w:sz w:val="20"/>
                <w:szCs w:val="20"/>
              </w:rPr>
              <w:t xml:space="preserve">If further or regular communication is agreed with parents, emails (via info@ address) or phone calls can be made. </w:t>
            </w:r>
          </w:p>
          <w:p w14:paraId="4B3E67CE" w14:textId="77777777" w:rsidR="00C3646C" w:rsidRDefault="00C3646C">
            <w:pPr>
              <w:rPr>
                <w:rFonts w:ascii="Calibri" w:eastAsia="Calibri" w:hAnsi="Calibri" w:cs="Calibri"/>
                <w:sz w:val="20"/>
                <w:szCs w:val="20"/>
              </w:rPr>
            </w:pPr>
          </w:p>
          <w:p w14:paraId="4939B859" w14:textId="22FB9D4C" w:rsidR="00C3646C" w:rsidRDefault="00C3646C" w:rsidP="003707FC">
            <w:pPr>
              <w:rPr>
                <w:rFonts w:ascii="Calibri" w:eastAsia="Calibri" w:hAnsi="Calibri" w:cs="Calibri"/>
                <w:sz w:val="20"/>
                <w:szCs w:val="20"/>
              </w:rPr>
            </w:pPr>
            <w:r>
              <w:rPr>
                <w:rFonts w:ascii="Calibri" w:eastAsia="Calibri" w:hAnsi="Calibri" w:cs="Calibri"/>
                <w:sz w:val="20"/>
                <w:szCs w:val="20"/>
                <w:highlight w:val="yellow"/>
              </w:rPr>
              <w:t xml:space="preserve">Record on Scholar Pack </w:t>
            </w:r>
            <w:r w:rsidR="003707FC">
              <w:rPr>
                <w:rFonts w:ascii="Calibri" w:eastAsia="Calibri" w:hAnsi="Calibri" w:cs="Calibri"/>
                <w:sz w:val="20"/>
                <w:szCs w:val="20"/>
                <w:highlight w:val="yellow"/>
              </w:rPr>
              <w:t>–</w:t>
            </w:r>
            <w:r>
              <w:rPr>
                <w:rFonts w:ascii="Calibri" w:eastAsia="Calibri" w:hAnsi="Calibri" w:cs="Calibri"/>
                <w:sz w:val="20"/>
                <w:szCs w:val="20"/>
                <w:highlight w:val="yellow"/>
              </w:rPr>
              <w:t xml:space="preserve"> Referral</w:t>
            </w:r>
            <w:r w:rsidR="003707FC">
              <w:rPr>
                <w:rFonts w:ascii="Calibri" w:eastAsia="Calibri" w:hAnsi="Calibri" w:cs="Calibri"/>
                <w:sz w:val="20"/>
                <w:szCs w:val="20"/>
                <w:highlight w:val="yellow"/>
              </w:rPr>
              <w:t xml:space="preserve"> – Patterns noted by SLT, children to be seen during Friday assembly by SLT.</w:t>
            </w:r>
          </w:p>
        </w:tc>
        <w:tc>
          <w:tcPr>
            <w:tcW w:w="5103" w:type="dxa"/>
          </w:tcPr>
          <w:p w14:paraId="46621D27" w14:textId="77777777" w:rsidR="00C3646C" w:rsidRPr="00443D66" w:rsidRDefault="00C3646C">
            <w:pPr>
              <w:rPr>
                <w:rFonts w:ascii="Calibri" w:eastAsia="Calibri" w:hAnsi="Calibri" w:cs="Calibri"/>
                <w:b/>
                <w:sz w:val="20"/>
                <w:szCs w:val="20"/>
              </w:rPr>
            </w:pPr>
            <w:r w:rsidRPr="00443D66">
              <w:rPr>
                <w:rFonts w:ascii="Calibri" w:eastAsia="Calibri" w:hAnsi="Calibri" w:cs="Calibri"/>
                <w:b/>
                <w:sz w:val="20"/>
                <w:szCs w:val="20"/>
              </w:rPr>
              <w:t>You will:</w:t>
            </w:r>
          </w:p>
          <w:p w14:paraId="3D052D72" w14:textId="4E0E54AA" w:rsidR="00C3646C" w:rsidRDefault="00C3646C">
            <w:pPr>
              <w:rPr>
                <w:rFonts w:ascii="Calibri" w:eastAsia="Calibri" w:hAnsi="Calibri" w:cs="Calibri"/>
                <w:sz w:val="20"/>
                <w:szCs w:val="20"/>
              </w:rPr>
            </w:pPr>
            <w:r>
              <w:rPr>
                <w:rFonts w:ascii="Calibri" w:eastAsia="Calibri" w:hAnsi="Calibri" w:cs="Calibri"/>
                <w:sz w:val="20"/>
                <w:szCs w:val="20"/>
              </w:rPr>
              <w:t>Ensure that everyone is safe and send for SLT.</w:t>
            </w:r>
            <w:r w:rsidR="00443D66">
              <w:rPr>
                <w:rFonts w:ascii="Calibri" w:eastAsia="Calibri" w:hAnsi="Calibri" w:cs="Calibri"/>
                <w:sz w:val="20"/>
                <w:szCs w:val="20"/>
              </w:rPr>
              <w:t xml:space="preserve"> Where possible, member of staff to remove the child/children from the situation and call for a member of SLT. </w:t>
            </w:r>
          </w:p>
          <w:p w14:paraId="34357D3C" w14:textId="77777777" w:rsidR="00C3646C" w:rsidRPr="00443D66" w:rsidRDefault="00C3646C">
            <w:pPr>
              <w:rPr>
                <w:rFonts w:ascii="Calibri" w:eastAsia="Calibri" w:hAnsi="Calibri" w:cs="Calibri"/>
                <w:b/>
                <w:sz w:val="20"/>
                <w:szCs w:val="20"/>
              </w:rPr>
            </w:pPr>
            <w:r w:rsidRPr="00443D66">
              <w:rPr>
                <w:rFonts w:ascii="Calibri" w:eastAsia="Calibri" w:hAnsi="Calibri" w:cs="Calibri"/>
                <w:b/>
                <w:sz w:val="20"/>
                <w:szCs w:val="20"/>
              </w:rPr>
              <w:t>Senior Leaders will:</w:t>
            </w:r>
          </w:p>
          <w:p w14:paraId="1EF6390D" w14:textId="41E8045B" w:rsidR="00443D66" w:rsidRPr="00625E45" w:rsidRDefault="00C3646C" w:rsidP="00625E45">
            <w:pPr>
              <w:pStyle w:val="ListParagraph"/>
              <w:numPr>
                <w:ilvl w:val="0"/>
                <w:numId w:val="38"/>
              </w:numPr>
              <w:rPr>
                <w:rFonts w:ascii="Calibri" w:eastAsia="Calibri" w:hAnsi="Calibri" w:cs="Calibri"/>
                <w:sz w:val="20"/>
                <w:szCs w:val="20"/>
              </w:rPr>
            </w:pPr>
            <w:r w:rsidRPr="00625E45">
              <w:rPr>
                <w:rFonts w:ascii="Calibri" w:eastAsia="Calibri" w:hAnsi="Calibri" w:cs="Calibri"/>
                <w:sz w:val="20"/>
                <w:szCs w:val="20"/>
              </w:rPr>
              <w:t>Remove the child from the classroom/playground</w:t>
            </w:r>
            <w:r w:rsidR="00443D66" w:rsidRPr="00625E45">
              <w:rPr>
                <w:rFonts w:ascii="Calibri" w:eastAsia="Calibri" w:hAnsi="Calibri" w:cs="Calibri"/>
                <w:sz w:val="20"/>
                <w:szCs w:val="20"/>
              </w:rPr>
              <w:t xml:space="preserve"> – if necessary.  </w:t>
            </w:r>
          </w:p>
          <w:p w14:paraId="6CE628DB" w14:textId="3203023A" w:rsidR="00443D66" w:rsidRPr="00625E45" w:rsidRDefault="00443D66" w:rsidP="00625E45">
            <w:pPr>
              <w:pStyle w:val="ListParagraph"/>
              <w:numPr>
                <w:ilvl w:val="0"/>
                <w:numId w:val="38"/>
              </w:numPr>
              <w:rPr>
                <w:rFonts w:ascii="Calibri" w:eastAsia="Calibri" w:hAnsi="Calibri" w:cs="Calibri"/>
                <w:sz w:val="20"/>
                <w:szCs w:val="20"/>
              </w:rPr>
            </w:pPr>
            <w:r w:rsidRPr="00625E45">
              <w:rPr>
                <w:rFonts w:ascii="Calibri" w:eastAsia="Calibri" w:hAnsi="Calibri" w:cs="Calibri"/>
                <w:sz w:val="20"/>
                <w:szCs w:val="20"/>
              </w:rPr>
              <w:t xml:space="preserve">Ascertain details of the incident first from the member of staff and then from the pupils involved. Where applicable, CCTV footage will be viewed. </w:t>
            </w:r>
          </w:p>
          <w:p w14:paraId="2DDFA3BD" w14:textId="381225C8" w:rsidR="00625E45" w:rsidRPr="00625E45" w:rsidRDefault="00443D66" w:rsidP="00625E45">
            <w:pPr>
              <w:pStyle w:val="ListParagraph"/>
              <w:numPr>
                <w:ilvl w:val="0"/>
                <w:numId w:val="38"/>
              </w:numPr>
              <w:rPr>
                <w:rFonts w:ascii="Calibri" w:eastAsia="Calibri" w:hAnsi="Calibri" w:cs="Calibri"/>
                <w:sz w:val="20"/>
                <w:szCs w:val="20"/>
              </w:rPr>
            </w:pPr>
            <w:r w:rsidRPr="00625E45">
              <w:rPr>
                <w:rFonts w:ascii="Calibri" w:eastAsia="Calibri" w:hAnsi="Calibri" w:cs="Calibri"/>
                <w:sz w:val="20"/>
                <w:szCs w:val="20"/>
              </w:rPr>
              <w:t>Make decision on form of consequence/sanction</w:t>
            </w:r>
            <w:r w:rsidR="00625E45" w:rsidRPr="00625E45">
              <w:rPr>
                <w:rFonts w:ascii="Calibri" w:eastAsia="Calibri" w:hAnsi="Calibri" w:cs="Calibri"/>
                <w:sz w:val="20"/>
                <w:szCs w:val="20"/>
              </w:rPr>
              <w:t xml:space="preserve">. </w:t>
            </w:r>
          </w:p>
          <w:p w14:paraId="746E6CA1" w14:textId="092C4A1A" w:rsidR="00625E45" w:rsidRPr="00625E45" w:rsidRDefault="00625E45" w:rsidP="00625E45">
            <w:pPr>
              <w:pStyle w:val="ListParagraph"/>
              <w:numPr>
                <w:ilvl w:val="0"/>
                <w:numId w:val="38"/>
              </w:numPr>
              <w:rPr>
                <w:rFonts w:ascii="Calibri" w:eastAsia="Calibri" w:hAnsi="Calibri" w:cs="Calibri"/>
                <w:sz w:val="20"/>
                <w:szCs w:val="20"/>
              </w:rPr>
            </w:pPr>
            <w:r w:rsidRPr="00625E45">
              <w:rPr>
                <w:rFonts w:ascii="Calibri" w:eastAsia="Calibri" w:hAnsi="Calibri" w:cs="Calibri"/>
                <w:sz w:val="20"/>
                <w:szCs w:val="20"/>
              </w:rPr>
              <w:t>Set an internal exclusion if appropriate.</w:t>
            </w:r>
          </w:p>
          <w:p w14:paraId="7DC873DB" w14:textId="52751F35" w:rsidR="00625E45" w:rsidRPr="00625E45" w:rsidRDefault="00625E45" w:rsidP="00625E45">
            <w:pPr>
              <w:pStyle w:val="ListParagraph"/>
              <w:numPr>
                <w:ilvl w:val="0"/>
                <w:numId w:val="38"/>
              </w:numPr>
              <w:rPr>
                <w:rFonts w:ascii="Calibri" w:eastAsia="Calibri" w:hAnsi="Calibri" w:cs="Calibri"/>
                <w:sz w:val="20"/>
                <w:szCs w:val="20"/>
              </w:rPr>
            </w:pPr>
            <w:r w:rsidRPr="00625E45">
              <w:rPr>
                <w:rFonts w:ascii="Calibri" w:eastAsia="Calibri" w:hAnsi="Calibri" w:cs="Calibri"/>
                <w:sz w:val="20"/>
                <w:szCs w:val="20"/>
              </w:rPr>
              <w:t>Issue a suspension or permanent exclusion if appropriate</w:t>
            </w:r>
          </w:p>
          <w:p w14:paraId="54BF3B58" w14:textId="329287ED" w:rsidR="00625E45" w:rsidRPr="00625E45" w:rsidRDefault="00625E45" w:rsidP="00625E45">
            <w:pPr>
              <w:pStyle w:val="ListParagraph"/>
              <w:numPr>
                <w:ilvl w:val="0"/>
                <w:numId w:val="38"/>
              </w:numPr>
              <w:rPr>
                <w:rFonts w:ascii="Calibri" w:eastAsia="Calibri" w:hAnsi="Calibri" w:cs="Calibri"/>
                <w:sz w:val="20"/>
                <w:szCs w:val="20"/>
              </w:rPr>
            </w:pPr>
            <w:r w:rsidRPr="00625E45">
              <w:rPr>
                <w:rFonts w:ascii="Calibri" w:eastAsia="Calibri" w:hAnsi="Calibri" w:cs="Calibri"/>
                <w:sz w:val="20"/>
                <w:szCs w:val="20"/>
              </w:rPr>
              <w:t xml:space="preserve">Contact parents to inform them. </w:t>
            </w:r>
          </w:p>
          <w:p w14:paraId="1BA5A67D" w14:textId="2F1C35B4" w:rsidR="00C3646C" w:rsidRPr="00625E45" w:rsidRDefault="00443D66" w:rsidP="00625E45">
            <w:pPr>
              <w:pStyle w:val="ListParagraph"/>
              <w:numPr>
                <w:ilvl w:val="0"/>
                <w:numId w:val="38"/>
              </w:numPr>
              <w:rPr>
                <w:rFonts w:ascii="Calibri" w:eastAsia="Calibri" w:hAnsi="Calibri" w:cs="Calibri"/>
                <w:sz w:val="20"/>
                <w:szCs w:val="20"/>
              </w:rPr>
            </w:pPr>
            <w:r w:rsidRPr="00625E45">
              <w:rPr>
                <w:rFonts w:ascii="Calibri" w:eastAsia="Calibri" w:hAnsi="Calibri" w:cs="Calibri"/>
                <w:sz w:val="20"/>
                <w:szCs w:val="20"/>
              </w:rPr>
              <w:t xml:space="preserve">Expectations will be re-set when appropriate e.g. if a pupil receives a fixed-term suspension, expectations set during reintegration meeting. </w:t>
            </w:r>
          </w:p>
          <w:p w14:paraId="1FA63A71" w14:textId="137F3EEC" w:rsidR="00C3646C" w:rsidRPr="00625E45" w:rsidRDefault="00625E45" w:rsidP="00625E45">
            <w:pPr>
              <w:pStyle w:val="ListParagraph"/>
              <w:numPr>
                <w:ilvl w:val="0"/>
                <w:numId w:val="38"/>
              </w:numPr>
              <w:rPr>
                <w:rFonts w:ascii="Calibri" w:eastAsia="Calibri" w:hAnsi="Calibri" w:cs="Calibri"/>
                <w:sz w:val="20"/>
                <w:szCs w:val="20"/>
              </w:rPr>
            </w:pPr>
            <w:r w:rsidRPr="00625E45">
              <w:rPr>
                <w:rFonts w:ascii="Calibri" w:eastAsia="Calibri" w:hAnsi="Calibri" w:cs="Calibri"/>
                <w:sz w:val="20"/>
                <w:szCs w:val="20"/>
              </w:rPr>
              <w:t>If deemed necessary, and likely to support the child in moving forward, place</w:t>
            </w:r>
            <w:r w:rsidR="00C3646C" w:rsidRPr="00625E45">
              <w:rPr>
                <w:rFonts w:ascii="Calibri" w:eastAsia="Calibri" w:hAnsi="Calibri" w:cs="Calibri"/>
                <w:sz w:val="20"/>
                <w:szCs w:val="20"/>
              </w:rPr>
              <w:t xml:space="preserve"> the child on report for two weeks (child checks in with </w:t>
            </w:r>
            <w:r w:rsidRPr="00625E45">
              <w:rPr>
                <w:rFonts w:ascii="Calibri" w:eastAsia="Calibri" w:hAnsi="Calibri" w:cs="Calibri"/>
                <w:sz w:val="20"/>
                <w:szCs w:val="20"/>
              </w:rPr>
              <w:t xml:space="preserve">teacher - this will be to monitor behaviour both in class and outside). </w:t>
            </w:r>
          </w:p>
          <w:p w14:paraId="36C188A0" w14:textId="56E890B4" w:rsidR="00C3646C" w:rsidRDefault="00C3646C">
            <w:pPr>
              <w:rPr>
                <w:rFonts w:ascii="Calibri" w:eastAsia="Calibri" w:hAnsi="Calibri" w:cs="Calibri"/>
                <w:sz w:val="20"/>
                <w:szCs w:val="20"/>
              </w:rPr>
            </w:pPr>
            <w:r>
              <w:rPr>
                <w:rFonts w:ascii="Calibri" w:eastAsia="Calibri" w:hAnsi="Calibri" w:cs="Calibri"/>
                <w:sz w:val="20"/>
                <w:szCs w:val="20"/>
                <w:highlight w:val="yellow"/>
              </w:rPr>
              <w:t>Record on CPOMS</w:t>
            </w:r>
            <w:r w:rsidR="003707FC">
              <w:rPr>
                <w:rFonts w:ascii="Calibri" w:eastAsia="Calibri" w:hAnsi="Calibri" w:cs="Calibri"/>
                <w:sz w:val="20"/>
                <w:szCs w:val="20"/>
                <w:highlight w:val="yellow"/>
              </w:rPr>
              <w:t xml:space="preserve"> – Member of staff who has witnessed the incident/called for support must record it and record the action taken. SLT will add any further actions. </w:t>
            </w:r>
          </w:p>
        </w:tc>
      </w:tr>
      <w:tr w:rsidR="000D2AEE" w14:paraId="6E193EFB" w14:textId="77777777">
        <w:tc>
          <w:tcPr>
            <w:tcW w:w="15593" w:type="dxa"/>
            <w:gridSpan w:val="3"/>
          </w:tcPr>
          <w:p w14:paraId="44745918" w14:textId="77777777" w:rsidR="000D2AEE" w:rsidRDefault="00AB228E">
            <w:pPr>
              <w:jc w:val="center"/>
              <w:rPr>
                <w:rFonts w:ascii="Calibri" w:eastAsia="Calibri" w:hAnsi="Calibri" w:cs="Calibri"/>
                <w:b/>
                <w:sz w:val="20"/>
                <w:szCs w:val="20"/>
              </w:rPr>
            </w:pPr>
            <w:r>
              <w:rPr>
                <w:rFonts w:ascii="Calibri" w:eastAsia="Calibri" w:hAnsi="Calibri" w:cs="Calibri"/>
                <w:b/>
                <w:sz w:val="20"/>
                <w:szCs w:val="20"/>
              </w:rPr>
              <w:t>Reasonable adjustments - for age, stage and development.</w:t>
            </w:r>
          </w:p>
          <w:p w14:paraId="3E8ACE4D" w14:textId="2FD0385B" w:rsidR="000D2AEE" w:rsidRDefault="00AB228E">
            <w:pPr>
              <w:jc w:val="center"/>
              <w:rPr>
                <w:rFonts w:ascii="Calibri" w:eastAsia="Calibri" w:hAnsi="Calibri" w:cs="Calibri"/>
                <w:sz w:val="20"/>
                <w:szCs w:val="20"/>
              </w:rPr>
            </w:pPr>
            <w:r>
              <w:rPr>
                <w:rFonts w:ascii="Calibri" w:eastAsia="Calibri" w:hAnsi="Calibri" w:cs="Calibri"/>
                <w:b/>
                <w:sz w:val="20"/>
                <w:szCs w:val="20"/>
              </w:rPr>
              <w:t>Where a child has a mental health condition (ACE/significant change in environment) that amount to a disability and this adversely affects their behavio</w:t>
            </w:r>
            <w:r w:rsidR="00D54C66">
              <w:rPr>
                <w:rFonts w:ascii="Calibri" w:eastAsia="Calibri" w:hAnsi="Calibri" w:cs="Calibri"/>
                <w:b/>
                <w:sz w:val="20"/>
                <w:szCs w:val="20"/>
              </w:rPr>
              <w:t>u</w:t>
            </w:r>
            <w:r>
              <w:rPr>
                <w:rFonts w:ascii="Calibri" w:eastAsia="Calibri" w:hAnsi="Calibri" w:cs="Calibri"/>
                <w:b/>
                <w:sz w:val="20"/>
                <w:szCs w:val="20"/>
              </w:rPr>
              <w:t>r, we make reasonable adjustments to our policies, the physical environment, the support we offer and how we respond to particular situations</w:t>
            </w:r>
          </w:p>
        </w:tc>
      </w:tr>
    </w:tbl>
    <w:p w14:paraId="5992094F" w14:textId="77777777" w:rsidR="000D2AEE" w:rsidRDefault="000D2AEE">
      <w:pPr>
        <w:ind w:left="360"/>
        <w:rPr>
          <w:rFonts w:ascii="Calibri" w:eastAsia="Calibri" w:hAnsi="Calibri" w:cs="Calibri"/>
          <w:sz w:val="20"/>
          <w:szCs w:val="20"/>
        </w:rPr>
      </w:pPr>
    </w:p>
    <w:p w14:paraId="7BDA5A85" w14:textId="77777777" w:rsidR="000D2AEE" w:rsidRDefault="000D2AEE">
      <w:pPr>
        <w:rPr>
          <w:rFonts w:ascii="Calibri" w:eastAsia="Calibri" w:hAnsi="Calibri" w:cs="Calibri"/>
          <w:sz w:val="20"/>
          <w:szCs w:val="20"/>
        </w:rPr>
      </w:pPr>
    </w:p>
    <w:p w14:paraId="619C7AAE" w14:textId="6E083CC6" w:rsidR="00EF6FC7" w:rsidRDefault="00EF6FC7">
      <w:pPr>
        <w:rPr>
          <w:rFonts w:ascii="Calibri" w:eastAsia="Calibri" w:hAnsi="Calibri" w:cs="Calibri"/>
          <w:sz w:val="20"/>
          <w:szCs w:val="20"/>
        </w:rPr>
      </w:pPr>
    </w:p>
    <w:p w14:paraId="7B11953B" w14:textId="0097B85D" w:rsidR="000D2AEE" w:rsidRDefault="000D2AEE" w:rsidP="00EF6FC7">
      <w:pPr>
        <w:rPr>
          <w:rFonts w:ascii="Calibri" w:eastAsia="Calibri" w:hAnsi="Calibri" w:cs="Calibri"/>
          <w:sz w:val="20"/>
          <w:szCs w:val="20"/>
        </w:rPr>
      </w:pPr>
    </w:p>
    <w:p w14:paraId="74E4ACF2" w14:textId="1252F324" w:rsidR="00EF6FC7" w:rsidRDefault="00EF6FC7" w:rsidP="00EF6FC7">
      <w:pPr>
        <w:tabs>
          <w:tab w:val="left" w:pos="5175"/>
          <w:tab w:val="left" w:pos="9390"/>
        </w:tabs>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p>
    <w:p w14:paraId="4D10798E" w14:textId="22900F77" w:rsidR="00EF6FC7" w:rsidRDefault="00EF6FC7" w:rsidP="00EF6FC7">
      <w:pPr>
        <w:tabs>
          <w:tab w:val="left" w:pos="5175"/>
        </w:tabs>
        <w:rPr>
          <w:rFonts w:ascii="Calibri" w:eastAsia="Calibri" w:hAnsi="Calibri" w:cs="Calibri"/>
          <w:sz w:val="20"/>
          <w:szCs w:val="20"/>
        </w:rPr>
      </w:pPr>
      <w:r>
        <w:rPr>
          <w:rFonts w:ascii="Calibri" w:eastAsia="Calibri" w:hAnsi="Calibri" w:cs="Calibri"/>
          <w:sz w:val="20"/>
          <w:szCs w:val="20"/>
        </w:rPr>
        <w:t>Restorative Widgets – can be printed off and put on a lanyard.</w:t>
      </w:r>
      <w:r>
        <w:rPr>
          <w:rFonts w:ascii="Calibri" w:eastAsia="Calibri" w:hAnsi="Calibri" w:cs="Calibri"/>
          <w:sz w:val="20"/>
          <w:szCs w:val="20"/>
        </w:rPr>
        <w:tab/>
      </w:r>
    </w:p>
    <w:p w14:paraId="169EBB39" w14:textId="3BB9D187" w:rsidR="00EF6FC7" w:rsidRPr="00EF6FC7" w:rsidRDefault="00EF6FC7" w:rsidP="00EF6FC7">
      <w:pPr>
        <w:rPr>
          <w:rFonts w:ascii="Calibri" w:eastAsia="Calibri" w:hAnsi="Calibri" w:cs="Calibri"/>
          <w:sz w:val="20"/>
          <w:szCs w:val="20"/>
        </w:rPr>
      </w:pPr>
    </w:p>
    <w:p w14:paraId="14C8668C" w14:textId="4FE9BB60" w:rsidR="00EF6FC7" w:rsidRPr="00EF6FC7" w:rsidRDefault="00EF6FC7" w:rsidP="00EF6FC7">
      <w:pPr>
        <w:rPr>
          <w:rFonts w:ascii="Calibri" w:eastAsia="Calibri" w:hAnsi="Calibri" w:cs="Calibri"/>
          <w:sz w:val="20"/>
          <w:szCs w:val="20"/>
        </w:rPr>
      </w:pPr>
      <w:r>
        <w:rPr>
          <w:noProof/>
        </w:rPr>
        <w:drawing>
          <wp:anchor distT="0" distB="0" distL="114300" distR="114300" simplePos="0" relativeHeight="251674624" behindDoc="0" locked="0" layoutInCell="1" allowOverlap="1" wp14:anchorId="598942D8" wp14:editId="54C61FCD">
            <wp:simplePos x="0" y="0"/>
            <wp:positionH relativeFrom="margin">
              <wp:align>left</wp:align>
            </wp:positionH>
            <wp:positionV relativeFrom="paragraph">
              <wp:posOffset>8255</wp:posOffset>
            </wp:positionV>
            <wp:extent cx="2705100" cy="1830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100" cy="1830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20115E72" wp14:editId="6203C35A">
            <wp:simplePos x="0" y="0"/>
            <wp:positionH relativeFrom="margin">
              <wp:posOffset>2933700</wp:posOffset>
            </wp:positionH>
            <wp:positionV relativeFrom="paragraph">
              <wp:posOffset>12700</wp:posOffset>
            </wp:positionV>
            <wp:extent cx="2705100" cy="18163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00" cy="18163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7998DC07" wp14:editId="0C2FF10C">
            <wp:simplePos x="0" y="0"/>
            <wp:positionH relativeFrom="column">
              <wp:posOffset>5924550</wp:posOffset>
            </wp:positionH>
            <wp:positionV relativeFrom="paragraph">
              <wp:posOffset>8255</wp:posOffset>
            </wp:positionV>
            <wp:extent cx="2524125" cy="1771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125" cy="1771650"/>
                    </a:xfrm>
                    <a:prstGeom prst="rect">
                      <a:avLst/>
                    </a:prstGeom>
                  </pic:spPr>
                </pic:pic>
              </a:graphicData>
            </a:graphic>
            <wp14:sizeRelH relativeFrom="margin">
              <wp14:pctWidth>0</wp14:pctWidth>
            </wp14:sizeRelH>
            <wp14:sizeRelV relativeFrom="margin">
              <wp14:pctHeight>0</wp14:pctHeight>
            </wp14:sizeRelV>
          </wp:anchor>
        </w:drawing>
      </w:r>
    </w:p>
    <w:p w14:paraId="538B2F87" w14:textId="2F38754C" w:rsidR="00EF6FC7" w:rsidRPr="00EF6FC7" w:rsidRDefault="00EF6FC7" w:rsidP="00EF6FC7">
      <w:pPr>
        <w:rPr>
          <w:rFonts w:ascii="Calibri" w:eastAsia="Calibri" w:hAnsi="Calibri" w:cs="Calibri"/>
          <w:sz w:val="20"/>
          <w:szCs w:val="20"/>
        </w:rPr>
      </w:pPr>
    </w:p>
    <w:p w14:paraId="4AE0B25E" w14:textId="1D0D9B32" w:rsidR="00EF6FC7" w:rsidRPr="00EF6FC7" w:rsidRDefault="00EF6FC7" w:rsidP="00EF6FC7">
      <w:pPr>
        <w:rPr>
          <w:rFonts w:ascii="Calibri" w:eastAsia="Calibri" w:hAnsi="Calibri" w:cs="Calibri"/>
          <w:sz w:val="20"/>
          <w:szCs w:val="20"/>
        </w:rPr>
      </w:pPr>
    </w:p>
    <w:p w14:paraId="6F53F031" w14:textId="599DD49D" w:rsidR="00EF6FC7" w:rsidRPr="00EF6FC7" w:rsidRDefault="00EF6FC7" w:rsidP="00EF6FC7">
      <w:pPr>
        <w:rPr>
          <w:rFonts w:ascii="Calibri" w:eastAsia="Calibri" w:hAnsi="Calibri" w:cs="Calibri"/>
          <w:sz w:val="20"/>
          <w:szCs w:val="20"/>
        </w:rPr>
      </w:pPr>
    </w:p>
    <w:p w14:paraId="65ACD626" w14:textId="6B91BC75" w:rsidR="00EF6FC7" w:rsidRPr="00EF6FC7" w:rsidRDefault="00EF6FC7" w:rsidP="00EF6FC7">
      <w:pPr>
        <w:rPr>
          <w:rFonts w:ascii="Calibri" w:eastAsia="Calibri" w:hAnsi="Calibri" w:cs="Calibri"/>
          <w:sz w:val="20"/>
          <w:szCs w:val="20"/>
        </w:rPr>
      </w:pPr>
    </w:p>
    <w:p w14:paraId="4C442FF3" w14:textId="4349A5DD" w:rsidR="00EF6FC7" w:rsidRPr="00EF6FC7" w:rsidRDefault="00EF6FC7" w:rsidP="00EF6FC7">
      <w:pPr>
        <w:rPr>
          <w:rFonts w:ascii="Calibri" w:eastAsia="Calibri" w:hAnsi="Calibri" w:cs="Calibri"/>
          <w:sz w:val="20"/>
          <w:szCs w:val="20"/>
        </w:rPr>
      </w:pPr>
    </w:p>
    <w:p w14:paraId="15D4E55E" w14:textId="4623FD87" w:rsidR="00EF6FC7" w:rsidRPr="00EF6FC7" w:rsidRDefault="00EF6FC7" w:rsidP="00EF6FC7">
      <w:pPr>
        <w:rPr>
          <w:rFonts w:ascii="Calibri" w:eastAsia="Calibri" w:hAnsi="Calibri" w:cs="Calibri"/>
          <w:sz w:val="20"/>
          <w:szCs w:val="20"/>
        </w:rPr>
      </w:pPr>
    </w:p>
    <w:p w14:paraId="18FD28AA" w14:textId="47B2154D" w:rsidR="00EF6FC7" w:rsidRPr="00EF6FC7" w:rsidRDefault="00EF6FC7" w:rsidP="00EF6FC7">
      <w:pPr>
        <w:rPr>
          <w:rFonts w:ascii="Calibri" w:eastAsia="Calibri" w:hAnsi="Calibri" w:cs="Calibri"/>
          <w:sz w:val="20"/>
          <w:szCs w:val="20"/>
        </w:rPr>
      </w:pPr>
    </w:p>
    <w:p w14:paraId="29705FC3" w14:textId="30D177C7" w:rsidR="00EF6FC7" w:rsidRDefault="00EF6FC7" w:rsidP="00EF6FC7">
      <w:pPr>
        <w:rPr>
          <w:rFonts w:ascii="Calibri" w:eastAsia="Calibri" w:hAnsi="Calibri" w:cs="Calibri"/>
          <w:sz w:val="20"/>
          <w:szCs w:val="20"/>
        </w:rPr>
      </w:pPr>
    </w:p>
    <w:p w14:paraId="7FFFCFB0" w14:textId="6EECCA0F" w:rsidR="00EF6FC7" w:rsidRDefault="00EF6FC7" w:rsidP="00EF6FC7">
      <w:pPr>
        <w:rPr>
          <w:rFonts w:ascii="Calibri" w:eastAsia="Calibri" w:hAnsi="Calibri" w:cs="Calibri"/>
          <w:sz w:val="20"/>
          <w:szCs w:val="20"/>
        </w:rPr>
      </w:pPr>
      <w:r>
        <w:rPr>
          <w:noProof/>
        </w:rPr>
        <w:drawing>
          <wp:anchor distT="0" distB="0" distL="114300" distR="114300" simplePos="0" relativeHeight="251679744" behindDoc="0" locked="0" layoutInCell="1" allowOverlap="1" wp14:anchorId="252799A3" wp14:editId="3FE2396B">
            <wp:simplePos x="0" y="0"/>
            <wp:positionH relativeFrom="margin">
              <wp:posOffset>5895340</wp:posOffset>
            </wp:positionH>
            <wp:positionV relativeFrom="paragraph">
              <wp:posOffset>870585</wp:posOffset>
            </wp:positionV>
            <wp:extent cx="2600325" cy="1729382"/>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0325" cy="17293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1D413AA5" wp14:editId="7DAB8430">
            <wp:simplePos x="0" y="0"/>
            <wp:positionH relativeFrom="margin">
              <wp:posOffset>2971800</wp:posOffset>
            </wp:positionH>
            <wp:positionV relativeFrom="paragraph">
              <wp:posOffset>794385</wp:posOffset>
            </wp:positionV>
            <wp:extent cx="2647950" cy="1767856"/>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7950" cy="17678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B19DB37" wp14:editId="668CE423">
            <wp:simplePos x="0" y="0"/>
            <wp:positionH relativeFrom="margin">
              <wp:posOffset>46990</wp:posOffset>
            </wp:positionH>
            <wp:positionV relativeFrom="paragraph">
              <wp:posOffset>794385</wp:posOffset>
            </wp:positionV>
            <wp:extent cx="2619375" cy="176024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9375" cy="1760248"/>
                    </a:xfrm>
                    <a:prstGeom prst="rect">
                      <a:avLst/>
                    </a:prstGeom>
                  </pic:spPr>
                </pic:pic>
              </a:graphicData>
            </a:graphic>
            <wp14:sizeRelH relativeFrom="margin">
              <wp14:pctWidth>0</wp14:pctWidth>
            </wp14:sizeRelH>
            <wp14:sizeRelV relativeFrom="margin">
              <wp14:pctHeight>0</wp14:pctHeight>
            </wp14:sizeRelV>
          </wp:anchor>
        </w:drawing>
      </w:r>
    </w:p>
    <w:p w14:paraId="1F468711" w14:textId="148C08B2" w:rsidR="00EF6FC7" w:rsidRPr="00EF6FC7" w:rsidRDefault="00EF6FC7" w:rsidP="00EF6FC7">
      <w:pPr>
        <w:rPr>
          <w:rFonts w:ascii="Calibri" w:eastAsia="Calibri" w:hAnsi="Calibri" w:cs="Calibri"/>
          <w:sz w:val="20"/>
          <w:szCs w:val="20"/>
        </w:rPr>
        <w:sectPr w:rsidR="00EF6FC7" w:rsidRPr="00EF6FC7" w:rsidSect="00625E45">
          <w:pgSz w:w="16840" w:h="11900" w:orient="landscape"/>
          <w:pgMar w:top="142" w:right="1440" w:bottom="1800" w:left="1440" w:header="708" w:footer="708" w:gutter="0"/>
          <w:cols w:space="720"/>
        </w:sectPr>
      </w:pPr>
    </w:p>
    <w:p w14:paraId="4B1B4E56" w14:textId="77777777" w:rsidR="000D2AEE" w:rsidRDefault="000D2AEE">
      <w:pPr>
        <w:rPr>
          <w:rFonts w:ascii="Calibri" w:eastAsia="Calibri" w:hAnsi="Calibri" w:cs="Calibri"/>
          <w:b/>
          <w:sz w:val="20"/>
          <w:szCs w:val="20"/>
        </w:rPr>
      </w:pPr>
    </w:p>
    <w:p w14:paraId="71990D02" w14:textId="77777777" w:rsidR="000D2AEE" w:rsidRDefault="00AB228E">
      <w:pPr>
        <w:rPr>
          <w:rFonts w:ascii="Calibri" w:eastAsia="Calibri" w:hAnsi="Calibri" w:cs="Calibri"/>
          <w:b/>
          <w:sz w:val="20"/>
          <w:szCs w:val="20"/>
        </w:rPr>
      </w:pPr>
      <w:r>
        <w:rPr>
          <w:rFonts w:ascii="Calibri" w:eastAsia="Calibri" w:hAnsi="Calibri" w:cs="Calibri"/>
          <w:b/>
          <w:sz w:val="20"/>
          <w:szCs w:val="20"/>
        </w:rPr>
        <w:t>2.2 Crisis intervention</w:t>
      </w:r>
    </w:p>
    <w:p w14:paraId="179508C7" w14:textId="77777777" w:rsidR="000D2AEE" w:rsidRDefault="000D2AEE">
      <w:pPr>
        <w:rPr>
          <w:rFonts w:ascii="Calibri" w:eastAsia="Calibri" w:hAnsi="Calibri" w:cs="Calibri"/>
          <w:b/>
          <w:sz w:val="20"/>
          <w:szCs w:val="20"/>
        </w:rPr>
      </w:pPr>
    </w:p>
    <w:p w14:paraId="4B7E884B" w14:textId="7C5BA333" w:rsidR="000D2AEE" w:rsidRDefault="00AB228E">
      <w:pPr>
        <w:rPr>
          <w:rFonts w:ascii="Calibri" w:eastAsia="Calibri" w:hAnsi="Calibri" w:cs="Calibri"/>
          <w:sz w:val="20"/>
          <w:szCs w:val="20"/>
        </w:rPr>
      </w:pPr>
      <w:r>
        <w:rPr>
          <w:rFonts w:ascii="Calibri" w:eastAsia="Calibri" w:hAnsi="Calibri" w:cs="Calibri"/>
          <w:sz w:val="20"/>
          <w:szCs w:val="20"/>
        </w:rPr>
        <w:t xml:space="preserve">In accordance with our Crisis Intervention Scripts we will always: </w:t>
      </w:r>
    </w:p>
    <w:p w14:paraId="503F8275" w14:textId="77777777" w:rsidR="000D2AEE" w:rsidRDefault="00AB228E">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keep language to a minimum</w:t>
      </w:r>
    </w:p>
    <w:p w14:paraId="2F7C9AD8" w14:textId="77777777" w:rsidR="000D2AEE" w:rsidRDefault="00AB228E">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keep it concise, clear, calm and kind</w:t>
      </w:r>
    </w:p>
    <w:p w14:paraId="5A4D303A" w14:textId="77777777" w:rsidR="000D2AEE" w:rsidRDefault="00AB228E">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remain firm, fair and caring</w:t>
      </w:r>
    </w:p>
    <w:p w14:paraId="5E400027" w14:textId="77777777" w:rsidR="000D2AEE" w:rsidRDefault="000D2AEE">
      <w:pPr>
        <w:rPr>
          <w:rFonts w:ascii="Calibri" w:eastAsia="Calibri" w:hAnsi="Calibri" w:cs="Calibri"/>
          <w:b/>
          <w:sz w:val="20"/>
          <w:szCs w:val="20"/>
        </w:rPr>
      </w:pPr>
    </w:p>
    <w:p w14:paraId="5852C543" w14:textId="77777777" w:rsidR="000D2AEE" w:rsidRDefault="00AB228E">
      <w:pPr>
        <w:rPr>
          <w:rFonts w:ascii="Calibri" w:eastAsia="Calibri" w:hAnsi="Calibri" w:cs="Calibri"/>
          <w:sz w:val="20"/>
          <w:szCs w:val="20"/>
        </w:rPr>
      </w:pPr>
      <w:r>
        <w:rPr>
          <w:rFonts w:ascii="Calibri" w:eastAsia="Calibri" w:hAnsi="Calibri" w:cs="Calibri"/>
          <w:sz w:val="20"/>
          <w:szCs w:val="20"/>
        </w:rPr>
        <w:t>Key Adult responses:</w:t>
      </w:r>
    </w:p>
    <w:p w14:paraId="7A668729" w14:textId="77777777" w:rsidR="000D2AEE" w:rsidRDefault="00AB228E">
      <w:pPr>
        <w:numPr>
          <w:ilvl w:val="0"/>
          <w:numId w:val="1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Attune – communicate an understanding of the child’s emotion.  Meet the angry energy with loud empathy</w:t>
      </w:r>
    </w:p>
    <w:p w14:paraId="4A5C1858" w14:textId="69812FBB" w:rsidR="000D2AEE" w:rsidRDefault="00AB228E">
      <w:pPr>
        <w:numPr>
          <w:ilvl w:val="0"/>
          <w:numId w:val="1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Validate – Help find the connection between feeling and words.  Affirm and </w:t>
      </w:r>
      <w:proofErr w:type="spellStart"/>
      <w:r>
        <w:rPr>
          <w:rFonts w:ascii="Calibri" w:eastAsia="Calibri" w:hAnsi="Calibri" w:cs="Calibri"/>
          <w:color w:val="000000"/>
          <w:sz w:val="20"/>
          <w:szCs w:val="20"/>
        </w:rPr>
        <w:t>recogni</w:t>
      </w:r>
      <w:r w:rsidR="00D54C66">
        <w:rPr>
          <w:rFonts w:ascii="Calibri" w:eastAsia="Calibri" w:hAnsi="Calibri" w:cs="Calibri"/>
          <w:color w:val="000000"/>
          <w:sz w:val="20"/>
          <w:szCs w:val="20"/>
        </w:rPr>
        <w:t>s</w:t>
      </w:r>
      <w:r>
        <w:rPr>
          <w:rFonts w:ascii="Calibri" w:eastAsia="Calibri" w:hAnsi="Calibri" w:cs="Calibri"/>
          <w:color w:val="000000"/>
          <w:sz w:val="20"/>
          <w:szCs w:val="20"/>
        </w:rPr>
        <w:t>e</w:t>
      </w:r>
      <w:proofErr w:type="spellEnd"/>
      <w:r>
        <w:rPr>
          <w:rFonts w:ascii="Calibri" w:eastAsia="Calibri" w:hAnsi="Calibri" w:cs="Calibri"/>
          <w:color w:val="000000"/>
          <w:sz w:val="20"/>
          <w:szCs w:val="20"/>
        </w:rPr>
        <w:t xml:space="preserve"> what the child is feeling</w:t>
      </w:r>
    </w:p>
    <w:p w14:paraId="4A1EC9E6" w14:textId="77777777" w:rsidR="000D2AEE" w:rsidRDefault="00AB228E">
      <w:pPr>
        <w:numPr>
          <w:ilvl w:val="0"/>
          <w:numId w:val="1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Contain – be psychologically strong, kind and calm enough to be able to stay with the child’s emotions.  </w:t>
      </w:r>
    </w:p>
    <w:p w14:paraId="1A3465E8" w14:textId="77777777" w:rsidR="000D2AEE" w:rsidRDefault="00AB228E">
      <w:pPr>
        <w:numPr>
          <w:ilvl w:val="0"/>
          <w:numId w:val="1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Soothe – Calming activities to enable thinking to happen.  Calm tone and touch</w:t>
      </w:r>
    </w:p>
    <w:p w14:paraId="67363797" w14:textId="77777777" w:rsidR="000D2AEE" w:rsidRDefault="000D2AEE">
      <w:pPr>
        <w:rPr>
          <w:rFonts w:ascii="Calibri" w:eastAsia="Calibri" w:hAnsi="Calibri" w:cs="Calibri"/>
          <w:sz w:val="20"/>
          <w:szCs w:val="20"/>
        </w:rPr>
      </w:pPr>
    </w:p>
    <w:p w14:paraId="25FF928B" w14:textId="77777777" w:rsidR="000D2AEE" w:rsidRDefault="00AB228E">
      <w:pPr>
        <w:jc w:val="center"/>
        <w:rPr>
          <w:rFonts w:ascii="Calibri" w:eastAsia="Calibri" w:hAnsi="Calibri" w:cs="Calibri"/>
          <w:b/>
          <w:sz w:val="20"/>
          <w:szCs w:val="20"/>
        </w:rPr>
      </w:pPr>
      <w:r>
        <w:rPr>
          <w:rFonts w:ascii="Calibri" w:eastAsia="Calibri" w:hAnsi="Calibri" w:cs="Calibri"/>
          <w:b/>
          <w:sz w:val="20"/>
          <w:szCs w:val="20"/>
        </w:rPr>
        <w:t>Every attempt must be made to use the de-escalation scripts/ before another member of staff is called.</w:t>
      </w:r>
    </w:p>
    <w:p w14:paraId="58A5AD8B" w14:textId="77777777" w:rsidR="000D2AEE" w:rsidRDefault="000D2AEE">
      <w:pPr>
        <w:rPr>
          <w:rFonts w:ascii="Calibri" w:eastAsia="Calibri" w:hAnsi="Calibri" w:cs="Calibri"/>
          <w:sz w:val="20"/>
          <w:szCs w:val="20"/>
        </w:rPr>
      </w:pPr>
    </w:p>
    <w:p w14:paraId="66FF9F89" w14:textId="77777777" w:rsidR="000D2AEE" w:rsidRDefault="00AB228E">
      <w:pPr>
        <w:pStyle w:val="Heading1"/>
        <w:numPr>
          <w:ilvl w:val="1"/>
          <w:numId w:val="24"/>
        </w:numPr>
        <w:rPr>
          <w:rFonts w:ascii="Calibri" w:eastAsia="Calibri" w:hAnsi="Calibri" w:cs="Calibri"/>
          <w:sz w:val="20"/>
          <w:szCs w:val="20"/>
        </w:rPr>
      </w:pPr>
      <w:bookmarkStart w:id="1" w:name="_heading=h.gjdgxs" w:colFirst="0" w:colLast="0"/>
      <w:bookmarkEnd w:id="1"/>
      <w:r>
        <w:rPr>
          <w:rFonts w:ascii="Calibri" w:eastAsia="Calibri" w:hAnsi="Calibri" w:cs="Calibri"/>
          <w:sz w:val="20"/>
          <w:szCs w:val="20"/>
        </w:rPr>
        <w:t>Further Strategies</w:t>
      </w:r>
    </w:p>
    <w:p w14:paraId="77983624" w14:textId="77777777" w:rsidR="000D2AEE" w:rsidRDefault="000D2AEE">
      <w:pPr>
        <w:rPr>
          <w:rFonts w:ascii="Calibri" w:eastAsia="Calibri" w:hAnsi="Calibri" w:cs="Calibri"/>
          <w:sz w:val="20"/>
          <w:szCs w:val="20"/>
        </w:rPr>
      </w:pPr>
    </w:p>
    <w:p w14:paraId="2561E815" w14:textId="77777777" w:rsidR="000D2AEE" w:rsidRDefault="00AB228E">
      <w:pPr>
        <w:rPr>
          <w:rFonts w:ascii="Calibri" w:eastAsia="Calibri" w:hAnsi="Calibri" w:cs="Calibri"/>
          <w:sz w:val="20"/>
          <w:szCs w:val="20"/>
        </w:rPr>
      </w:pPr>
      <w:r>
        <w:rPr>
          <w:rFonts w:ascii="Calibri" w:eastAsia="Calibri" w:hAnsi="Calibri" w:cs="Calibri"/>
          <w:sz w:val="20"/>
          <w:szCs w:val="20"/>
        </w:rPr>
        <w:t>There may come a time when the teacher feels that the usual sanctions are proving ineffective and more serious measures are required. The key issue is to work in partnership with the pupil’s parents/</w:t>
      </w:r>
      <w:proofErr w:type="spellStart"/>
      <w:r>
        <w:rPr>
          <w:rFonts w:ascii="Calibri" w:eastAsia="Calibri" w:hAnsi="Calibri" w:cs="Calibri"/>
          <w:sz w:val="20"/>
          <w:szCs w:val="20"/>
        </w:rPr>
        <w:t>carers</w:t>
      </w:r>
      <w:proofErr w:type="spellEnd"/>
      <w:r>
        <w:rPr>
          <w:rFonts w:ascii="Calibri" w:eastAsia="Calibri" w:hAnsi="Calibri" w:cs="Calibri"/>
          <w:sz w:val="20"/>
          <w:szCs w:val="20"/>
        </w:rPr>
        <w:t xml:space="preserve"> to find ways to best support the pupil.</w:t>
      </w:r>
    </w:p>
    <w:p w14:paraId="381141C6" w14:textId="77777777" w:rsidR="000D2AEE" w:rsidRDefault="000D2AEE">
      <w:pPr>
        <w:rPr>
          <w:rFonts w:ascii="Calibri" w:eastAsia="Calibri" w:hAnsi="Calibri" w:cs="Calibri"/>
          <w:sz w:val="20"/>
          <w:szCs w:val="20"/>
        </w:rPr>
      </w:pPr>
    </w:p>
    <w:p w14:paraId="09152219" w14:textId="77777777" w:rsidR="000D2AEE" w:rsidRDefault="00AB228E">
      <w:pPr>
        <w:rPr>
          <w:rFonts w:ascii="Calibri" w:eastAsia="Calibri" w:hAnsi="Calibri" w:cs="Calibri"/>
          <w:sz w:val="20"/>
          <w:szCs w:val="20"/>
        </w:rPr>
      </w:pPr>
      <w:r>
        <w:rPr>
          <w:rFonts w:ascii="Calibri" w:eastAsia="Calibri" w:hAnsi="Calibri" w:cs="Calibri"/>
          <w:sz w:val="20"/>
          <w:szCs w:val="20"/>
        </w:rPr>
        <w:t>Parents/</w:t>
      </w:r>
      <w:proofErr w:type="spellStart"/>
      <w:r>
        <w:rPr>
          <w:rFonts w:ascii="Calibri" w:eastAsia="Calibri" w:hAnsi="Calibri" w:cs="Calibri"/>
          <w:sz w:val="20"/>
          <w:szCs w:val="20"/>
        </w:rPr>
        <w:t>carers</w:t>
      </w:r>
      <w:proofErr w:type="spellEnd"/>
      <w:r>
        <w:rPr>
          <w:rFonts w:ascii="Calibri" w:eastAsia="Calibri" w:hAnsi="Calibri" w:cs="Calibri"/>
          <w:sz w:val="20"/>
          <w:szCs w:val="20"/>
        </w:rPr>
        <w:t xml:space="preserve"> will be contacted by the School to explain the nature of the incident and a record of the discussion will be kept on file.  The focus of the discussion will be what needs to be done to improve the current situation. A Behaviour Plan will then be compiled with the pupil and the parents/</w:t>
      </w:r>
      <w:proofErr w:type="spellStart"/>
      <w:r>
        <w:rPr>
          <w:rFonts w:ascii="Calibri" w:eastAsia="Calibri" w:hAnsi="Calibri" w:cs="Calibri"/>
          <w:sz w:val="20"/>
          <w:szCs w:val="20"/>
        </w:rPr>
        <w:t>carers</w:t>
      </w:r>
      <w:proofErr w:type="spellEnd"/>
      <w:r>
        <w:rPr>
          <w:rFonts w:ascii="Calibri" w:eastAsia="Calibri" w:hAnsi="Calibri" w:cs="Calibri"/>
          <w:sz w:val="20"/>
          <w:szCs w:val="20"/>
        </w:rPr>
        <w:t>, detailing the consequence for each bad choice as well as rewards for good choices.</w:t>
      </w:r>
    </w:p>
    <w:p w14:paraId="0AC9D268" w14:textId="77777777" w:rsidR="000D2AEE" w:rsidRDefault="000D2AEE">
      <w:pPr>
        <w:rPr>
          <w:rFonts w:ascii="Calibri" w:eastAsia="Calibri" w:hAnsi="Calibri" w:cs="Calibri"/>
          <w:sz w:val="20"/>
          <w:szCs w:val="20"/>
        </w:rPr>
      </w:pPr>
    </w:p>
    <w:p w14:paraId="7B999188" w14:textId="77777777" w:rsidR="000D2AEE" w:rsidRDefault="00AB228E">
      <w:pPr>
        <w:rPr>
          <w:rFonts w:ascii="Calibri" w:eastAsia="Calibri" w:hAnsi="Calibri" w:cs="Calibri"/>
          <w:sz w:val="20"/>
          <w:szCs w:val="20"/>
        </w:rPr>
      </w:pPr>
      <w:r>
        <w:rPr>
          <w:rFonts w:ascii="Calibri" w:eastAsia="Calibri" w:hAnsi="Calibri" w:cs="Calibri"/>
          <w:sz w:val="20"/>
          <w:szCs w:val="20"/>
        </w:rPr>
        <w:t>The Behaviour Plan might refer to:</w:t>
      </w:r>
    </w:p>
    <w:p w14:paraId="4D70FF9F" w14:textId="77777777" w:rsidR="000D2AEE" w:rsidRDefault="000D2AEE">
      <w:pPr>
        <w:rPr>
          <w:rFonts w:ascii="Calibri" w:eastAsia="Calibri" w:hAnsi="Calibri" w:cs="Calibri"/>
          <w:sz w:val="20"/>
          <w:szCs w:val="20"/>
        </w:rPr>
      </w:pPr>
    </w:p>
    <w:p w14:paraId="030B624A" w14:textId="77777777" w:rsidR="000D2AEE" w:rsidRDefault="00AB228E">
      <w:pPr>
        <w:numPr>
          <w:ilvl w:val="0"/>
          <w:numId w:val="1"/>
        </w:numPr>
        <w:spacing w:after="120"/>
        <w:ind w:hanging="720"/>
        <w:rPr>
          <w:rFonts w:ascii="Calibri" w:eastAsia="Calibri" w:hAnsi="Calibri" w:cs="Calibri"/>
          <w:sz w:val="20"/>
          <w:szCs w:val="20"/>
        </w:rPr>
      </w:pPr>
      <w:r>
        <w:rPr>
          <w:rFonts w:ascii="Calibri" w:eastAsia="Calibri" w:hAnsi="Calibri" w:cs="Calibri"/>
          <w:sz w:val="20"/>
          <w:szCs w:val="20"/>
        </w:rPr>
        <w:t>Individual Behaviour Targets – shared with the class and celebrated with class rewards when they are achieved;</w:t>
      </w:r>
    </w:p>
    <w:p w14:paraId="66C65718" w14:textId="77777777" w:rsidR="000D2AEE" w:rsidRDefault="00AB228E">
      <w:pPr>
        <w:numPr>
          <w:ilvl w:val="0"/>
          <w:numId w:val="1"/>
        </w:numPr>
        <w:ind w:hanging="720"/>
        <w:rPr>
          <w:rFonts w:ascii="Calibri" w:eastAsia="Calibri" w:hAnsi="Calibri" w:cs="Calibri"/>
          <w:sz w:val="20"/>
          <w:szCs w:val="20"/>
        </w:rPr>
      </w:pPr>
      <w:r>
        <w:rPr>
          <w:rFonts w:ascii="Calibri" w:eastAsia="Calibri" w:hAnsi="Calibri" w:cs="Calibri"/>
          <w:sz w:val="20"/>
          <w:szCs w:val="20"/>
        </w:rPr>
        <w:t>Exclusion from clubs and trips where a risk assessment deems it unsafe for the pupil to attend.</w:t>
      </w:r>
    </w:p>
    <w:p w14:paraId="620825FC" w14:textId="77777777" w:rsidR="000D2AEE" w:rsidRDefault="000D2AEE">
      <w:pPr>
        <w:rPr>
          <w:rFonts w:ascii="Calibri" w:eastAsia="Calibri" w:hAnsi="Calibri" w:cs="Calibri"/>
          <w:sz w:val="20"/>
          <w:szCs w:val="20"/>
        </w:rPr>
      </w:pPr>
    </w:p>
    <w:p w14:paraId="6DA62576" w14:textId="77777777" w:rsidR="000D2AEE" w:rsidRDefault="00AB228E">
      <w:pPr>
        <w:spacing w:after="120"/>
        <w:rPr>
          <w:rFonts w:ascii="Calibri" w:eastAsia="Calibri" w:hAnsi="Calibri" w:cs="Calibri"/>
          <w:sz w:val="20"/>
          <w:szCs w:val="20"/>
        </w:rPr>
      </w:pPr>
      <w:r>
        <w:rPr>
          <w:rFonts w:ascii="Calibri" w:eastAsia="Calibri" w:hAnsi="Calibri" w:cs="Calibri"/>
          <w:sz w:val="20"/>
          <w:szCs w:val="20"/>
        </w:rPr>
        <w:t xml:space="preserve">The child’s behaviour will be monitored over further weeks for improvement. </w:t>
      </w:r>
    </w:p>
    <w:p w14:paraId="19F815CF" w14:textId="77777777" w:rsidR="000D2AEE" w:rsidRDefault="000D2AEE">
      <w:pPr>
        <w:spacing w:after="120"/>
        <w:rPr>
          <w:rFonts w:ascii="Calibri" w:eastAsia="Calibri" w:hAnsi="Calibri" w:cs="Calibri"/>
          <w:sz w:val="20"/>
          <w:szCs w:val="20"/>
        </w:rPr>
      </w:pPr>
    </w:p>
    <w:p w14:paraId="5D695614" w14:textId="77777777" w:rsidR="000D2AEE" w:rsidRDefault="00AB228E">
      <w:pPr>
        <w:spacing w:after="120"/>
        <w:rPr>
          <w:rFonts w:ascii="Calibri" w:eastAsia="Calibri" w:hAnsi="Calibri" w:cs="Calibri"/>
          <w:b/>
          <w:sz w:val="20"/>
          <w:szCs w:val="20"/>
        </w:rPr>
      </w:pPr>
      <w:r>
        <w:rPr>
          <w:rFonts w:ascii="Calibri" w:eastAsia="Calibri" w:hAnsi="Calibri" w:cs="Calibri"/>
          <w:b/>
          <w:sz w:val="20"/>
          <w:szCs w:val="20"/>
        </w:rPr>
        <w:t>2.4 Additional Behaviour Interventions</w:t>
      </w:r>
    </w:p>
    <w:p w14:paraId="2D1819BB" w14:textId="764B663B" w:rsidR="000D2AEE" w:rsidRDefault="00AB228E">
      <w:pPr>
        <w:spacing w:after="120"/>
        <w:rPr>
          <w:rFonts w:ascii="Calibri" w:eastAsia="Calibri" w:hAnsi="Calibri" w:cs="Calibri"/>
          <w:sz w:val="20"/>
          <w:szCs w:val="20"/>
        </w:rPr>
      </w:pPr>
      <w:r w:rsidRPr="00F6183C">
        <w:rPr>
          <w:rFonts w:ascii="Calibri" w:eastAsia="Calibri" w:hAnsi="Calibri" w:cs="Calibri"/>
          <w:sz w:val="20"/>
          <w:szCs w:val="20"/>
        </w:rPr>
        <w:t>For certain children placed on the SEN register for social, emotional &amp; mental health (SEMH) staff will monitor their behaviour.  Teaching staff will consult with the SENCO</w:t>
      </w:r>
      <w:r w:rsidR="00F6183C" w:rsidRPr="00F6183C">
        <w:rPr>
          <w:rFonts w:ascii="Calibri" w:eastAsia="Calibri" w:hAnsi="Calibri" w:cs="Calibri"/>
          <w:sz w:val="20"/>
          <w:szCs w:val="20"/>
        </w:rPr>
        <w:t xml:space="preserve">, who may discuss with </w:t>
      </w:r>
      <w:proofErr w:type="gramStart"/>
      <w:r w:rsidR="00F6183C" w:rsidRPr="00F6183C">
        <w:rPr>
          <w:rFonts w:ascii="Calibri" w:eastAsia="Calibri" w:hAnsi="Calibri" w:cs="Calibri"/>
          <w:sz w:val="20"/>
          <w:szCs w:val="20"/>
        </w:rPr>
        <w:t xml:space="preserve">SLT, </w:t>
      </w:r>
      <w:r w:rsidRPr="00F6183C">
        <w:rPr>
          <w:rFonts w:ascii="Calibri" w:eastAsia="Calibri" w:hAnsi="Calibri" w:cs="Calibri"/>
          <w:sz w:val="20"/>
          <w:szCs w:val="20"/>
        </w:rPr>
        <w:t xml:space="preserve"> behaviour</w:t>
      </w:r>
      <w:proofErr w:type="gramEnd"/>
      <w:r w:rsidRPr="00F6183C">
        <w:rPr>
          <w:rFonts w:ascii="Calibri" w:eastAsia="Calibri" w:hAnsi="Calibri" w:cs="Calibri"/>
          <w:sz w:val="20"/>
          <w:szCs w:val="20"/>
        </w:rPr>
        <w:t xml:space="preserve"> targets for each child. The child will meet weekly with a named adult to </w:t>
      </w:r>
      <w:proofErr w:type="spellStart"/>
      <w:r w:rsidRPr="00F6183C">
        <w:rPr>
          <w:rFonts w:ascii="Calibri" w:eastAsia="Calibri" w:hAnsi="Calibri" w:cs="Calibri"/>
          <w:sz w:val="20"/>
          <w:szCs w:val="20"/>
        </w:rPr>
        <w:t>analyse</w:t>
      </w:r>
      <w:proofErr w:type="spellEnd"/>
      <w:r w:rsidRPr="00F6183C">
        <w:rPr>
          <w:rFonts w:ascii="Calibri" w:eastAsia="Calibri" w:hAnsi="Calibri" w:cs="Calibri"/>
          <w:sz w:val="20"/>
          <w:szCs w:val="20"/>
        </w:rPr>
        <w:t xml:space="preserve"> progress, discuss strategies to improve behaviour and set new targets. Progress will be shared with parents, staff and the SLT.</w:t>
      </w:r>
      <w:r>
        <w:rPr>
          <w:rFonts w:ascii="Calibri" w:eastAsia="Calibri" w:hAnsi="Calibri" w:cs="Calibri"/>
          <w:sz w:val="20"/>
          <w:szCs w:val="20"/>
        </w:rPr>
        <w:t xml:space="preserve"> </w:t>
      </w:r>
    </w:p>
    <w:p w14:paraId="109FD3F5"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At an agreed review it will be decided whether outside support is required. </w:t>
      </w:r>
    </w:p>
    <w:p w14:paraId="5E931A3F" w14:textId="77777777" w:rsidR="000D2AEE" w:rsidRDefault="000D2AEE">
      <w:pPr>
        <w:rPr>
          <w:rFonts w:ascii="Calibri" w:eastAsia="Calibri" w:hAnsi="Calibri" w:cs="Calibri"/>
          <w:sz w:val="20"/>
          <w:szCs w:val="20"/>
        </w:rPr>
      </w:pPr>
    </w:p>
    <w:p w14:paraId="4C62BE39"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The school may refer to outside agencies for additional support for a child who repeatedly doesn’t meet our </w:t>
      </w:r>
      <w:proofErr w:type="spellStart"/>
      <w:r>
        <w:rPr>
          <w:rFonts w:ascii="Calibri" w:eastAsia="Calibri" w:hAnsi="Calibri" w:cs="Calibri"/>
          <w:sz w:val="20"/>
          <w:szCs w:val="20"/>
        </w:rPr>
        <w:t>behavioural</w:t>
      </w:r>
      <w:proofErr w:type="spellEnd"/>
      <w:r>
        <w:rPr>
          <w:rFonts w:ascii="Calibri" w:eastAsia="Calibri" w:hAnsi="Calibri" w:cs="Calibri"/>
          <w:sz w:val="20"/>
          <w:szCs w:val="20"/>
        </w:rPr>
        <w:t xml:space="preserve"> expectations. </w:t>
      </w:r>
    </w:p>
    <w:p w14:paraId="03287AA9"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 </w:t>
      </w:r>
    </w:p>
    <w:p w14:paraId="42F652BA"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However, it must be </w:t>
      </w:r>
      <w:proofErr w:type="spellStart"/>
      <w:r>
        <w:rPr>
          <w:rFonts w:ascii="Calibri" w:eastAsia="Calibri" w:hAnsi="Calibri" w:cs="Calibri"/>
          <w:b/>
          <w:sz w:val="20"/>
          <w:szCs w:val="20"/>
        </w:rPr>
        <w:t>recognised</w:t>
      </w:r>
      <w:proofErr w:type="spellEnd"/>
      <w:r>
        <w:rPr>
          <w:rFonts w:ascii="Calibri" w:eastAsia="Calibri" w:hAnsi="Calibri" w:cs="Calibri"/>
          <w:b/>
          <w:sz w:val="20"/>
          <w:szCs w:val="20"/>
        </w:rPr>
        <w:t xml:space="preserve"> that changing </w:t>
      </w:r>
      <w:proofErr w:type="spellStart"/>
      <w:r>
        <w:rPr>
          <w:rFonts w:ascii="Calibri" w:eastAsia="Calibri" w:hAnsi="Calibri" w:cs="Calibri"/>
          <w:b/>
          <w:sz w:val="20"/>
          <w:szCs w:val="20"/>
        </w:rPr>
        <w:t>behaviour</w:t>
      </w:r>
      <w:proofErr w:type="spellEnd"/>
      <w:r>
        <w:rPr>
          <w:rFonts w:ascii="Calibri" w:eastAsia="Calibri" w:hAnsi="Calibri" w:cs="Calibri"/>
          <w:b/>
          <w:sz w:val="20"/>
          <w:szCs w:val="20"/>
        </w:rPr>
        <w:t xml:space="preserve"> takes time and can only be achieved in a context of good, vibrant teaching with the school, outside agencies and home working together.</w:t>
      </w:r>
    </w:p>
    <w:p w14:paraId="7ED07F4A" w14:textId="77777777" w:rsidR="000D2AEE" w:rsidRDefault="000D2AEE">
      <w:pPr>
        <w:rPr>
          <w:rFonts w:ascii="Calibri" w:eastAsia="Calibri" w:hAnsi="Calibri" w:cs="Calibri"/>
          <w:sz w:val="20"/>
          <w:szCs w:val="20"/>
        </w:rPr>
      </w:pPr>
    </w:p>
    <w:p w14:paraId="1FB022EF" w14:textId="77777777" w:rsidR="000D2AEE" w:rsidRDefault="00AB228E">
      <w:pPr>
        <w:pStyle w:val="Heading1"/>
        <w:rPr>
          <w:rFonts w:ascii="Calibri" w:eastAsia="Calibri" w:hAnsi="Calibri" w:cs="Calibri"/>
          <w:sz w:val="20"/>
          <w:szCs w:val="20"/>
        </w:rPr>
      </w:pPr>
      <w:bookmarkStart w:id="2" w:name="_heading=h.30j0zll" w:colFirst="0" w:colLast="0"/>
      <w:bookmarkEnd w:id="2"/>
      <w:r>
        <w:rPr>
          <w:rFonts w:ascii="Calibri" w:eastAsia="Calibri" w:hAnsi="Calibri" w:cs="Calibri"/>
          <w:sz w:val="20"/>
          <w:szCs w:val="20"/>
        </w:rPr>
        <w:lastRenderedPageBreak/>
        <w:t>2.5 Exclusion and Suspension</w:t>
      </w:r>
    </w:p>
    <w:p w14:paraId="4338F7C7" w14:textId="77777777" w:rsidR="000D2AEE" w:rsidRDefault="000D2AEE">
      <w:pPr>
        <w:rPr>
          <w:rFonts w:ascii="Calibri" w:eastAsia="Calibri" w:hAnsi="Calibri" w:cs="Calibri"/>
          <w:sz w:val="20"/>
          <w:szCs w:val="20"/>
        </w:rPr>
      </w:pPr>
    </w:p>
    <w:p w14:paraId="7B8655AC" w14:textId="1C110D3A" w:rsidR="000D2AEE" w:rsidRDefault="00AB228E">
      <w:pPr>
        <w:rPr>
          <w:rFonts w:ascii="Calibri" w:eastAsia="Calibri" w:hAnsi="Calibri" w:cs="Calibri"/>
          <w:sz w:val="20"/>
          <w:szCs w:val="20"/>
        </w:rPr>
      </w:pPr>
      <w:r>
        <w:rPr>
          <w:rFonts w:ascii="Calibri" w:eastAsia="Calibri" w:hAnsi="Calibri" w:cs="Calibri"/>
          <w:sz w:val="20"/>
          <w:szCs w:val="20"/>
        </w:rPr>
        <w:t>Unfortunately</w:t>
      </w:r>
      <w:r w:rsidR="00D54C66">
        <w:rPr>
          <w:rFonts w:ascii="Calibri" w:eastAsia="Calibri" w:hAnsi="Calibri" w:cs="Calibri"/>
          <w:sz w:val="20"/>
          <w:szCs w:val="20"/>
        </w:rPr>
        <w:t>,</w:t>
      </w:r>
      <w:r>
        <w:rPr>
          <w:rFonts w:ascii="Calibri" w:eastAsia="Calibri" w:hAnsi="Calibri" w:cs="Calibri"/>
          <w:sz w:val="20"/>
          <w:szCs w:val="20"/>
        </w:rPr>
        <w:t xml:space="preserve"> there may be rare occasions when the Headteacher must consider whether it is appropriate to exclude a pupil either for a fixed-term (Suspension) or permanently.  Should this be the case then the School and Governing Body will follow statutory guidance from the Department for Education, contained within the publication “</w:t>
      </w:r>
      <w:r>
        <w:rPr>
          <w:rFonts w:ascii="Calibri" w:eastAsia="Calibri" w:hAnsi="Calibri" w:cs="Calibri"/>
          <w:i/>
          <w:sz w:val="20"/>
          <w:szCs w:val="20"/>
        </w:rPr>
        <w:t>Improving Behaviour and Attendance: Guidance on Exclusion from Schools and Pupil Referral Units</w:t>
      </w:r>
      <w:r>
        <w:rPr>
          <w:rFonts w:ascii="Calibri" w:eastAsia="Calibri" w:hAnsi="Calibri" w:cs="Calibri"/>
          <w:sz w:val="20"/>
          <w:szCs w:val="20"/>
        </w:rPr>
        <w:t>”.  This can be found at:</w:t>
      </w:r>
    </w:p>
    <w:p w14:paraId="6B919327" w14:textId="77777777" w:rsidR="000D2AEE" w:rsidRDefault="000D2AEE">
      <w:pPr>
        <w:rPr>
          <w:rFonts w:ascii="Calibri" w:eastAsia="Calibri" w:hAnsi="Calibri" w:cs="Calibri"/>
          <w:sz w:val="20"/>
          <w:szCs w:val="20"/>
        </w:rPr>
      </w:pPr>
    </w:p>
    <w:p w14:paraId="4AC7401F" w14:textId="77777777" w:rsidR="000D2AEE" w:rsidRDefault="009D431A">
      <w:pPr>
        <w:rPr>
          <w:rFonts w:ascii="Calibri" w:eastAsia="Calibri" w:hAnsi="Calibri" w:cs="Calibri"/>
          <w:sz w:val="20"/>
          <w:szCs w:val="20"/>
        </w:rPr>
      </w:pPr>
      <w:hyperlink r:id="rId17">
        <w:r w:rsidR="00AB228E">
          <w:rPr>
            <w:rFonts w:ascii="Calibri" w:eastAsia="Calibri" w:hAnsi="Calibri" w:cs="Calibri"/>
            <w:color w:val="0000FF"/>
            <w:sz w:val="20"/>
            <w:szCs w:val="20"/>
            <w:u w:val="single"/>
          </w:rPr>
          <w:t>https://www.gov.uk/government/publications/school-exclusion</w:t>
        </w:r>
      </w:hyperlink>
      <w:r w:rsidR="00AB228E">
        <w:rPr>
          <w:rFonts w:ascii="Calibri" w:eastAsia="Calibri" w:hAnsi="Calibri" w:cs="Calibri"/>
          <w:sz w:val="20"/>
          <w:szCs w:val="20"/>
        </w:rPr>
        <w:t xml:space="preserve"> </w:t>
      </w:r>
    </w:p>
    <w:p w14:paraId="58F3AFF7" w14:textId="77777777" w:rsidR="000D2AEE" w:rsidRDefault="000D2AEE">
      <w:pPr>
        <w:rPr>
          <w:rFonts w:ascii="Calibri" w:eastAsia="Calibri" w:hAnsi="Calibri" w:cs="Calibri"/>
          <w:sz w:val="20"/>
          <w:szCs w:val="20"/>
        </w:rPr>
      </w:pPr>
    </w:p>
    <w:p w14:paraId="17B2743E" w14:textId="0D99410C" w:rsidR="000D2AEE" w:rsidRDefault="00AB228E">
      <w:pPr>
        <w:rPr>
          <w:rFonts w:ascii="Calibri" w:eastAsia="Calibri" w:hAnsi="Calibri" w:cs="Calibri"/>
          <w:sz w:val="20"/>
          <w:szCs w:val="20"/>
        </w:rPr>
      </w:pPr>
      <w:r>
        <w:rPr>
          <w:rFonts w:ascii="Calibri" w:eastAsia="Calibri" w:hAnsi="Calibri" w:cs="Calibri"/>
          <w:sz w:val="20"/>
          <w:szCs w:val="20"/>
        </w:rPr>
        <w:t xml:space="preserve">Following a </w:t>
      </w:r>
      <w:r w:rsidR="00D54C66">
        <w:rPr>
          <w:rFonts w:ascii="Calibri" w:eastAsia="Calibri" w:hAnsi="Calibri" w:cs="Calibri"/>
          <w:sz w:val="20"/>
          <w:szCs w:val="20"/>
        </w:rPr>
        <w:t>s</w:t>
      </w:r>
      <w:r>
        <w:rPr>
          <w:rFonts w:ascii="Calibri" w:eastAsia="Calibri" w:hAnsi="Calibri" w:cs="Calibri"/>
          <w:sz w:val="20"/>
          <w:szCs w:val="20"/>
        </w:rPr>
        <w:t>uspension, the pupil and parents will meet with a senior member of</w:t>
      </w:r>
      <w:r w:rsidR="00D54C66">
        <w:rPr>
          <w:rFonts w:ascii="Calibri" w:eastAsia="Calibri" w:hAnsi="Calibri" w:cs="Calibri"/>
          <w:sz w:val="20"/>
          <w:szCs w:val="20"/>
        </w:rPr>
        <w:t xml:space="preserve"> </w:t>
      </w:r>
      <w:r>
        <w:rPr>
          <w:rFonts w:ascii="Calibri" w:eastAsia="Calibri" w:hAnsi="Calibri" w:cs="Calibri"/>
          <w:sz w:val="20"/>
          <w:szCs w:val="20"/>
        </w:rPr>
        <w:t>staff, usually the Headteacher or Deputy Headteacher to discuss reintegration into school and the best way forward to support the child.</w:t>
      </w:r>
    </w:p>
    <w:p w14:paraId="34223C60" w14:textId="77777777" w:rsidR="000D2AEE" w:rsidRDefault="000D2AEE">
      <w:pPr>
        <w:rPr>
          <w:rFonts w:ascii="Calibri" w:eastAsia="Calibri" w:hAnsi="Calibri" w:cs="Calibri"/>
          <w:sz w:val="20"/>
          <w:szCs w:val="20"/>
        </w:rPr>
      </w:pPr>
    </w:p>
    <w:p w14:paraId="2072FE27" w14:textId="77777777" w:rsidR="000D2AEE" w:rsidRDefault="00AB228E">
      <w:pPr>
        <w:pStyle w:val="Heading1"/>
        <w:rPr>
          <w:rFonts w:ascii="Calibri" w:eastAsia="Calibri" w:hAnsi="Calibri" w:cs="Calibri"/>
          <w:sz w:val="20"/>
          <w:szCs w:val="20"/>
        </w:rPr>
      </w:pPr>
      <w:bookmarkStart w:id="3" w:name="_heading=h.1fob9te" w:colFirst="0" w:colLast="0"/>
      <w:bookmarkEnd w:id="3"/>
      <w:r>
        <w:rPr>
          <w:rFonts w:ascii="Calibri" w:eastAsia="Calibri" w:hAnsi="Calibri" w:cs="Calibri"/>
          <w:sz w:val="20"/>
          <w:szCs w:val="20"/>
        </w:rPr>
        <w:t>2.6 Physical Restraint of Pupils</w:t>
      </w:r>
    </w:p>
    <w:p w14:paraId="768CD862" w14:textId="77777777" w:rsidR="000D2AEE" w:rsidRDefault="000D2AEE">
      <w:pPr>
        <w:rPr>
          <w:rFonts w:ascii="Calibri" w:eastAsia="Calibri" w:hAnsi="Calibri" w:cs="Calibri"/>
          <w:sz w:val="20"/>
          <w:szCs w:val="20"/>
        </w:rPr>
      </w:pPr>
    </w:p>
    <w:p w14:paraId="14562CFA"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Both the Department of Health and Department for Education acknowledge and accept that some children and young people experience difficulty in acquiring self-mastery and will require additional help to achieve this important developmental task, and that on occasions this will include the use of physical intervention.  The </w:t>
      </w:r>
      <w:proofErr w:type="spellStart"/>
      <w:r>
        <w:rPr>
          <w:rFonts w:ascii="Calibri" w:eastAsia="Calibri" w:hAnsi="Calibri" w:cs="Calibri"/>
          <w:sz w:val="20"/>
          <w:szCs w:val="20"/>
        </w:rPr>
        <w:t>DoH</w:t>
      </w:r>
      <w:proofErr w:type="spellEnd"/>
      <w:r>
        <w:rPr>
          <w:rFonts w:ascii="Calibri" w:eastAsia="Calibri" w:hAnsi="Calibri" w:cs="Calibri"/>
          <w:sz w:val="20"/>
          <w:szCs w:val="20"/>
        </w:rPr>
        <w:t xml:space="preserve"> Volume 4 and the DfE Circular 10/98 make explicit the circumstances in which it is permissible to use such strategies and which people are </w:t>
      </w:r>
      <w:proofErr w:type="spellStart"/>
      <w:r>
        <w:rPr>
          <w:rFonts w:ascii="Calibri" w:eastAsia="Calibri" w:hAnsi="Calibri" w:cs="Calibri"/>
          <w:sz w:val="20"/>
          <w:szCs w:val="20"/>
        </w:rPr>
        <w:t>authorised</w:t>
      </w:r>
      <w:proofErr w:type="spellEnd"/>
      <w:r>
        <w:rPr>
          <w:rFonts w:ascii="Calibri" w:eastAsia="Calibri" w:hAnsi="Calibri" w:cs="Calibri"/>
          <w:sz w:val="20"/>
          <w:szCs w:val="20"/>
        </w:rPr>
        <w:t xml:space="preserve"> to do so.  </w:t>
      </w:r>
    </w:p>
    <w:p w14:paraId="49083296" w14:textId="77777777" w:rsidR="000D2AEE" w:rsidRDefault="000D2AEE">
      <w:pPr>
        <w:rPr>
          <w:rFonts w:ascii="Calibri" w:eastAsia="Calibri" w:hAnsi="Calibri" w:cs="Calibri"/>
          <w:sz w:val="20"/>
          <w:szCs w:val="20"/>
        </w:rPr>
      </w:pPr>
    </w:p>
    <w:p w14:paraId="5A896E12" w14:textId="77777777" w:rsidR="000D2AEE" w:rsidRDefault="00AB228E">
      <w:pPr>
        <w:rPr>
          <w:rFonts w:ascii="Calibri" w:eastAsia="Calibri" w:hAnsi="Calibri" w:cs="Calibri"/>
          <w:sz w:val="20"/>
          <w:szCs w:val="20"/>
        </w:rPr>
      </w:pPr>
      <w:r>
        <w:rPr>
          <w:rFonts w:ascii="Calibri" w:eastAsia="Calibri" w:hAnsi="Calibri" w:cs="Calibri"/>
          <w:sz w:val="20"/>
          <w:szCs w:val="20"/>
        </w:rPr>
        <w:t>There are five circumstances in which children can be restrained:</w:t>
      </w:r>
    </w:p>
    <w:p w14:paraId="6550909D" w14:textId="77777777" w:rsidR="000D2AEE" w:rsidRDefault="000D2AEE">
      <w:pPr>
        <w:rPr>
          <w:rFonts w:ascii="Calibri" w:eastAsia="Calibri" w:hAnsi="Calibri" w:cs="Calibri"/>
          <w:sz w:val="20"/>
          <w:szCs w:val="20"/>
        </w:rPr>
      </w:pPr>
    </w:p>
    <w:p w14:paraId="5EC8BC56" w14:textId="77777777" w:rsidR="000D2AEE" w:rsidRDefault="00AB228E">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they are about to commit a crime</w:t>
      </w:r>
    </w:p>
    <w:p w14:paraId="55EE1F42" w14:textId="77777777" w:rsidR="000D2AEE" w:rsidRDefault="00AB228E">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they are about to injure themselves</w:t>
      </w:r>
    </w:p>
    <w:p w14:paraId="2B321606" w14:textId="77777777" w:rsidR="000D2AEE" w:rsidRDefault="00AB228E">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they are about to injure a member of staff</w:t>
      </w:r>
    </w:p>
    <w:p w14:paraId="3B839F00" w14:textId="77777777" w:rsidR="000D2AEE" w:rsidRDefault="00AB228E">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they are about to injure another pupil</w:t>
      </w:r>
    </w:p>
    <w:p w14:paraId="43778D07" w14:textId="77777777" w:rsidR="000D2AEE" w:rsidRDefault="00AB228E">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they are causing damage to the school</w:t>
      </w:r>
    </w:p>
    <w:p w14:paraId="5C6A3110" w14:textId="77777777" w:rsidR="000D2AEE" w:rsidRDefault="000D2AEE">
      <w:pPr>
        <w:rPr>
          <w:rFonts w:ascii="Calibri" w:eastAsia="Calibri" w:hAnsi="Calibri" w:cs="Calibri"/>
          <w:sz w:val="20"/>
          <w:szCs w:val="20"/>
        </w:rPr>
      </w:pPr>
    </w:p>
    <w:p w14:paraId="70E925C0" w14:textId="4B6125AD" w:rsidR="000D2AEE" w:rsidRDefault="00AB228E">
      <w:pPr>
        <w:rPr>
          <w:rFonts w:ascii="Calibri" w:eastAsia="Calibri" w:hAnsi="Calibri" w:cs="Calibri"/>
          <w:sz w:val="20"/>
          <w:szCs w:val="20"/>
        </w:rPr>
      </w:pPr>
      <w:r>
        <w:rPr>
          <w:rFonts w:ascii="Calibri" w:eastAsia="Calibri" w:hAnsi="Calibri" w:cs="Calibri"/>
          <w:sz w:val="20"/>
          <w:szCs w:val="20"/>
        </w:rPr>
        <w:t>However</w:t>
      </w:r>
      <w:r w:rsidR="00D54C66">
        <w:rPr>
          <w:rFonts w:ascii="Calibri" w:eastAsia="Calibri" w:hAnsi="Calibri" w:cs="Calibri"/>
          <w:sz w:val="20"/>
          <w:szCs w:val="20"/>
        </w:rPr>
        <w:t>,</w:t>
      </w:r>
      <w:r>
        <w:rPr>
          <w:rFonts w:ascii="Calibri" w:eastAsia="Calibri" w:hAnsi="Calibri" w:cs="Calibri"/>
          <w:sz w:val="20"/>
          <w:szCs w:val="20"/>
        </w:rPr>
        <w:t xml:space="preserve"> the emphasis is on the question of reasonableness.  Reasonableness is enough force to stop whatever was about to happen from happening.</w:t>
      </w:r>
    </w:p>
    <w:p w14:paraId="3B5A2904" w14:textId="77777777" w:rsidR="000D2AEE" w:rsidRDefault="000D2AEE">
      <w:pPr>
        <w:rPr>
          <w:rFonts w:ascii="Calibri" w:eastAsia="Calibri" w:hAnsi="Calibri" w:cs="Calibri"/>
          <w:sz w:val="20"/>
          <w:szCs w:val="20"/>
        </w:rPr>
      </w:pPr>
    </w:p>
    <w:p w14:paraId="0CE45872" w14:textId="5811E690" w:rsidR="000D2AEE" w:rsidRDefault="00AB228E">
      <w:pPr>
        <w:keepLines/>
        <w:rPr>
          <w:rFonts w:ascii="Calibri" w:eastAsia="Calibri" w:hAnsi="Calibri" w:cs="Calibri"/>
          <w:sz w:val="20"/>
          <w:szCs w:val="20"/>
        </w:rPr>
      </w:pPr>
      <w:r>
        <w:rPr>
          <w:rFonts w:ascii="Calibri" w:eastAsia="Calibri" w:hAnsi="Calibri" w:cs="Calibri"/>
          <w:sz w:val="20"/>
          <w:szCs w:val="20"/>
        </w:rPr>
        <w:t xml:space="preserve">At Belle-Vue identified staff have been trained in using the CPI Safety Intervention approach, the pupil will be encouraged to calm down before being appropriately guided to a safe area to continue calming down – Headteacher’s office or a </w:t>
      </w:r>
      <w:r w:rsidR="00276119">
        <w:rPr>
          <w:rFonts w:ascii="Calibri" w:eastAsia="Calibri" w:hAnsi="Calibri" w:cs="Calibri"/>
          <w:sz w:val="20"/>
          <w:szCs w:val="20"/>
        </w:rPr>
        <w:t>room that is quiet and available</w:t>
      </w:r>
      <w:r>
        <w:rPr>
          <w:rFonts w:ascii="Calibri" w:eastAsia="Calibri" w:hAnsi="Calibri" w:cs="Calibri"/>
          <w:sz w:val="20"/>
          <w:szCs w:val="20"/>
        </w:rPr>
        <w:t>. The child will be returned to class only if a guarantee can be made by the pupil that s/he is able to do so voluntarily.  Parents will be informed of the actions taken by School.</w:t>
      </w:r>
    </w:p>
    <w:p w14:paraId="2F21C6A9" w14:textId="77777777" w:rsidR="000D2AEE" w:rsidRDefault="000D2AEE">
      <w:pPr>
        <w:rPr>
          <w:rFonts w:ascii="Calibri" w:eastAsia="Calibri" w:hAnsi="Calibri" w:cs="Calibri"/>
          <w:sz w:val="20"/>
          <w:szCs w:val="20"/>
        </w:rPr>
      </w:pPr>
    </w:p>
    <w:p w14:paraId="3DCF128B"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The </w:t>
      </w:r>
      <w:proofErr w:type="spellStart"/>
      <w:r>
        <w:rPr>
          <w:rFonts w:ascii="Calibri" w:eastAsia="Calibri" w:hAnsi="Calibri" w:cs="Calibri"/>
          <w:sz w:val="20"/>
          <w:szCs w:val="20"/>
        </w:rPr>
        <w:t>DoH</w:t>
      </w:r>
      <w:proofErr w:type="spellEnd"/>
      <w:r>
        <w:rPr>
          <w:rFonts w:ascii="Calibri" w:eastAsia="Calibri" w:hAnsi="Calibri" w:cs="Calibri"/>
          <w:sz w:val="20"/>
          <w:szCs w:val="20"/>
        </w:rPr>
        <w:t xml:space="preserve"> Volume 4 and the DfE Circular 10/98 also refer to issues of recording and reporting of such incidents.  At Belle Vue Primary &amp; Nursery School the CPI record book will be completed (Bound and numbered book) and parents will be informed. </w:t>
      </w:r>
    </w:p>
    <w:p w14:paraId="4C072D78" w14:textId="77777777" w:rsidR="000D2AEE" w:rsidRDefault="000D2AEE">
      <w:pPr>
        <w:rPr>
          <w:rFonts w:ascii="Calibri" w:eastAsia="Calibri" w:hAnsi="Calibri" w:cs="Calibri"/>
          <w:sz w:val="20"/>
          <w:szCs w:val="20"/>
        </w:rPr>
      </w:pPr>
    </w:p>
    <w:p w14:paraId="4A683FAA" w14:textId="77777777" w:rsidR="000D2AEE" w:rsidRDefault="00AB228E">
      <w:pPr>
        <w:pStyle w:val="Heading1"/>
        <w:rPr>
          <w:rFonts w:ascii="Calibri" w:eastAsia="Calibri" w:hAnsi="Calibri" w:cs="Calibri"/>
          <w:sz w:val="20"/>
          <w:szCs w:val="20"/>
        </w:rPr>
      </w:pPr>
      <w:bookmarkStart w:id="4" w:name="_heading=h.3znysh7" w:colFirst="0" w:colLast="0"/>
      <w:bookmarkEnd w:id="4"/>
      <w:r>
        <w:rPr>
          <w:rFonts w:ascii="Calibri" w:eastAsia="Calibri" w:hAnsi="Calibri" w:cs="Calibri"/>
          <w:sz w:val="20"/>
          <w:szCs w:val="20"/>
        </w:rPr>
        <w:t>2.7 Monitoring of Behaviour</w:t>
      </w:r>
    </w:p>
    <w:p w14:paraId="1C5F4C41" w14:textId="77777777" w:rsidR="000D2AEE" w:rsidRDefault="000D2AEE">
      <w:pPr>
        <w:rPr>
          <w:rFonts w:ascii="Calibri" w:eastAsia="Calibri" w:hAnsi="Calibri" w:cs="Calibri"/>
          <w:sz w:val="20"/>
          <w:szCs w:val="20"/>
        </w:rPr>
      </w:pPr>
    </w:p>
    <w:p w14:paraId="0EFD17E2" w14:textId="77777777" w:rsidR="000D2AEE" w:rsidRDefault="00AB228E">
      <w:pPr>
        <w:rPr>
          <w:rFonts w:ascii="Calibri" w:eastAsia="Calibri" w:hAnsi="Calibri" w:cs="Calibri"/>
          <w:sz w:val="20"/>
          <w:szCs w:val="20"/>
        </w:rPr>
      </w:pPr>
      <w:r>
        <w:rPr>
          <w:rFonts w:ascii="Calibri" w:eastAsia="Calibri" w:hAnsi="Calibri" w:cs="Calibri"/>
          <w:sz w:val="20"/>
          <w:szCs w:val="20"/>
        </w:rPr>
        <w:t>At Belle Vue we believe it is important to monitor behaviour. This helps us to identify trends and patterns and gives us data with which to speak to parents/</w:t>
      </w:r>
      <w:proofErr w:type="spellStart"/>
      <w:r>
        <w:rPr>
          <w:rFonts w:ascii="Calibri" w:eastAsia="Calibri" w:hAnsi="Calibri" w:cs="Calibri"/>
          <w:sz w:val="20"/>
          <w:szCs w:val="20"/>
        </w:rPr>
        <w:t>carers</w:t>
      </w:r>
      <w:proofErr w:type="spellEnd"/>
      <w:r>
        <w:rPr>
          <w:rFonts w:ascii="Calibri" w:eastAsia="Calibri" w:hAnsi="Calibri" w:cs="Calibri"/>
          <w:sz w:val="20"/>
          <w:szCs w:val="20"/>
        </w:rPr>
        <w:t xml:space="preserve"> and governors.</w:t>
      </w:r>
    </w:p>
    <w:p w14:paraId="1E89EA68" w14:textId="77777777" w:rsidR="000D2AEE" w:rsidRDefault="000D2AEE">
      <w:pPr>
        <w:rPr>
          <w:rFonts w:ascii="Calibri" w:eastAsia="Calibri" w:hAnsi="Calibri" w:cs="Calibri"/>
          <w:sz w:val="20"/>
          <w:szCs w:val="20"/>
        </w:rPr>
      </w:pPr>
    </w:p>
    <w:p w14:paraId="2BF25F31"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Class teachers will use ScholarPack to record and identify patterns in behaviour.  This is monitored by the designated member of SLT who monitors behaviour.    </w:t>
      </w:r>
    </w:p>
    <w:p w14:paraId="0C3A9240" w14:textId="77777777" w:rsidR="000D2AEE" w:rsidRDefault="000D2AEE">
      <w:pPr>
        <w:rPr>
          <w:rFonts w:ascii="Calibri" w:eastAsia="Calibri" w:hAnsi="Calibri" w:cs="Calibri"/>
          <w:sz w:val="20"/>
          <w:szCs w:val="20"/>
        </w:rPr>
      </w:pPr>
    </w:p>
    <w:p w14:paraId="3E09649C" w14:textId="77777777" w:rsidR="000D2AEE" w:rsidRDefault="00AB228E">
      <w:pPr>
        <w:rPr>
          <w:rFonts w:ascii="Calibri" w:eastAsia="Calibri" w:hAnsi="Calibri" w:cs="Calibri"/>
          <w:sz w:val="20"/>
          <w:szCs w:val="20"/>
        </w:rPr>
      </w:pPr>
      <w:r>
        <w:rPr>
          <w:rFonts w:ascii="Calibri" w:eastAsia="Calibri" w:hAnsi="Calibri" w:cs="Calibri"/>
          <w:sz w:val="20"/>
          <w:szCs w:val="20"/>
        </w:rPr>
        <w:t>Exclusions and Suspensions will be monitored by the Governing Body and Dudley Local Authority.</w:t>
      </w:r>
    </w:p>
    <w:p w14:paraId="096599D4" w14:textId="77777777" w:rsidR="000D2AEE" w:rsidRDefault="000D2AEE">
      <w:pPr>
        <w:rPr>
          <w:rFonts w:ascii="Calibri" w:eastAsia="Calibri" w:hAnsi="Calibri" w:cs="Calibri"/>
          <w:sz w:val="20"/>
          <w:szCs w:val="20"/>
        </w:rPr>
      </w:pPr>
    </w:p>
    <w:p w14:paraId="19CB15BC" w14:textId="114467EC" w:rsidR="000D2AEE" w:rsidRDefault="000D2AEE">
      <w:pPr>
        <w:rPr>
          <w:rFonts w:ascii="Calibri" w:eastAsia="Calibri" w:hAnsi="Calibri" w:cs="Calibri"/>
          <w:b/>
          <w:sz w:val="20"/>
          <w:szCs w:val="20"/>
        </w:rPr>
      </w:pPr>
    </w:p>
    <w:p w14:paraId="08537924" w14:textId="77777777" w:rsidR="00D35560" w:rsidRDefault="00D35560">
      <w:pPr>
        <w:rPr>
          <w:rFonts w:ascii="Calibri" w:eastAsia="Calibri" w:hAnsi="Calibri" w:cs="Calibri"/>
          <w:b/>
          <w:sz w:val="20"/>
          <w:szCs w:val="20"/>
        </w:rPr>
      </w:pPr>
    </w:p>
    <w:p w14:paraId="1F0D9E39" w14:textId="77777777" w:rsidR="000D2AEE" w:rsidRDefault="000D2AEE">
      <w:pPr>
        <w:rPr>
          <w:rFonts w:ascii="Calibri" w:eastAsia="Calibri" w:hAnsi="Calibri" w:cs="Calibri"/>
          <w:b/>
          <w:sz w:val="20"/>
          <w:szCs w:val="20"/>
        </w:rPr>
      </w:pPr>
    </w:p>
    <w:p w14:paraId="687BAAC6" w14:textId="77777777" w:rsidR="000D2AEE" w:rsidRDefault="000D2AEE">
      <w:pPr>
        <w:rPr>
          <w:rFonts w:ascii="Calibri" w:eastAsia="Calibri" w:hAnsi="Calibri" w:cs="Calibri"/>
          <w:b/>
          <w:sz w:val="20"/>
          <w:szCs w:val="20"/>
        </w:rPr>
      </w:pPr>
    </w:p>
    <w:p w14:paraId="6B53655D" w14:textId="77777777" w:rsidR="000D2AEE" w:rsidRDefault="00AB228E">
      <w:pPr>
        <w:rPr>
          <w:rFonts w:ascii="Calibri" w:eastAsia="Calibri" w:hAnsi="Calibri" w:cs="Calibri"/>
          <w:b/>
          <w:sz w:val="20"/>
          <w:szCs w:val="20"/>
        </w:rPr>
      </w:pPr>
      <w:r>
        <w:rPr>
          <w:rFonts w:ascii="Calibri" w:eastAsia="Calibri" w:hAnsi="Calibri" w:cs="Calibri"/>
          <w:b/>
          <w:sz w:val="20"/>
          <w:szCs w:val="20"/>
        </w:rPr>
        <w:lastRenderedPageBreak/>
        <w:t>2.8 Pupil’s conduct outside school</w:t>
      </w:r>
    </w:p>
    <w:p w14:paraId="79648F27" w14:textId="77777777" w:rsidR="000D2AEE" w:rsidRDefault="000D2AEE">
      <w:pPr>
        <w:rPr>
          <w:rFonts w:ascii="Calibri" w:eastAsia="Calibri" w:hAnsi="Calibri" w:cs="Calibri"/>
          <w:sz w:val="20"/>
          <w:szCs w:val="20"/>
        </w:rPr>
      </w:pPr>
    </w:p>
    <w:p w14:paraId="21D4BA70"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Teachers have a statutory power to discipline pupils for misbehaving outside of the school premises. Section 89(5) of the Education and Inspections Act 2006 gives Headteachers a specific statutory power to regulate pupils’ behaviour in these circumstances. Subject to the school’s behaviour policy, the teacher may discipline a pupil for any </w:t>
      </w:r>
      <w:proofErr w:type="spellStart"/>
      <w:r>
        <w:rPr>
          <w:rFonts w:ascii="Calibri" w:eastAsia="Calibri" w:hAnsi="Calibri" w:cs="Calibri"/>
          <w:sz w:val="20"/>
          <w:szCs w:val="20"/>
        </w:rPr>
        <w:t>misbehaviour</w:t>
      </w:r>
      <w:proofErr w:type="spellEnd"/>
      <w:r>
        <w:rPr>
          <w:rFonts w:ascii="Calibri" w:eastAsia="Calibri" w:hAnsi="Calibri" w:cs="Calibri"/>
          <w:sz w:val="20"/>
          <w:szCs w:val="20"/>
        </w:rPr>
        <w:t xml:space="preserve"> when the child is: </w:t>
      </w:r>
    </w:p>
    <w:p w14:paraId="79012A7C" w14:textId="77777777" w:rsidR="000D2AEE" w:rsidRDefault="00AB228E">
      <w:pPr>
        <w:numPr>
          <w:ilvl w:val="0"/>
          <w:numId w:val="2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Taking part in any school-organised or school related activity </w:t>
      </w:r>
    </w:p>
    <w:p w14:paraId="3CC7C20C" w14:textId="77777777" w:rsidR="000D2AEE" w:rsidRDefault="00AB228E">
      <w:pPr>
        <w:numPr>
          <w:ilvl w:val="0"/>
          <w:numId w:val="2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Travelling to or from school </w:t>
      </w:r>
    </w:p>
    <w:p w14:paraId="566C0885" w14:textId="77777777" w:rsidR="000D2AEE" w:rsidRDefault="00AB228E">
      <w:pPr>
        <w:numPr>
          <w:ilvl w:val="0"/>
          <w:numId w:val="2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Wearing school uniform </w:t>
      </w:r>
    </w:p>
    <w:p w14:paraId="098FBF12" w14:textId="77777777" w:rsidR="000D2AEE" w:rsidRDefault="00AB228E">
      <w:pPr>
        <w:numPr>
          <w:ilvl w:val="0"/>
          <w:numId w:val="2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some other way identifiable as a pupil at the school</w:t>
      </w:r>
    </w:p>
    <w:p w14:paraId="6AA1C677" w14:textId="77777777" w:rsidR="000D2AEE" w:rsidRDefault="00AB228E">
      <w:pPr>
        <w:numPr>
          <w:ilvl w:val="0"/>
          <w:numId w:val="2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Online activities, including cyber bullying</w:t>
      </w:r>
    </w:p>
    <w:p w14:paraId="5B47B485" w14:textId="77777777" w:rsidR="000D2AEE" w:rsidRDefault="000D2AEE">
      <w:pPr>
        <w:rPr>
          <w:rFonts w:ascii="Calibri" w:eastAsia="Calibri" w:hAnsi="Calibri" w:cs="Calibri"/>
          <w:sz w:val="20"/>
          <w:szCs w:val="20"/>
        </w:rPr>
      </w:pPr>
    </w:p>
    <w:p w14:paraId="68E544BB"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Or </w:t>
      </w:r>
      <w:proofErr w:type="spellStart"/>
      <w:r>
        <w:rPr>
          <w:rFonts w:ascii="Calibri" w:eastAsia="Calibri" w:hAnsi="Calibri" w:cs="Calibri"/>
          <w:sz w:val="20"/>
          <w:szCs w:val="20"/>
        </w:rPr>
        <w:t>misbehaviour</w:t>
      </w:r>
      <w:proofErr w:type="spellEnd"/>
      <w:r>
        <w:rPr>
          <w:rFonts w:ascii="Calibri" w:eastAsia="Calibri" w:hAnsi="Calibri" w:cs="Calibri"/>
          <w:sz w:val="20"/>
          <w:szCs w:val="20"/>
        </w:rPr>
        <w:t xml:space="preserve"> at any time, whether or not the conditions above apply, that: </w:t>
      </w:r>
    </w:p>
    <w:p w14:paraId="3E8AA1C9" w14:textId="77777777" w:rsidR="000D2AEE" w:rsidRDefault="00AB228E">
      <w:pPr>
        <w:numPr>
          <w:ilvl w:val="0"/>
          <w:numId w:val="2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Could have repercussions for the orderly running of the school </w:t>
      </w:r>
    </w:p>
    <w:p w14:paraId="676D6C6A" w14:textId="77777777" w:rsidR="000D2AEE" w:rsidRDefault="00AB228E">
      <w:pPr>
        <w:numPr>
          <w:ilvl w:val="0"/>
          <w:numId w:val="2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Pose a threat to another pupil or member of the public </w:t>
      </w:r>
    </w:p>
    <w:p w14:paraId="6BE51AE3" w14:textId="77777777" w:rsidR="000D2AEE" w:rsidRDefault="00AB228E">
      <w:pPr>
        <w:numPr>
          <w:ilvl w:val="0"/>
          <w:numId w:val="2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Could adversely affect the reputation of the school</w:t>
      </w:r>
    </w:p>
    <w:p w14:paraId="4F456462" w14:textId="77777777" w:rsidR="000D2AEE" w:rsidRDefault="000D2AEE">
      <w:pPr>
        <w:rPr>
          <w:rFonts w:ascii="Calibri" w:eastAsia="Calibri" w:hAnsi="Calibri" w:cs="Calibri"/>
          <w:sz w:val="20"/>
          <w:szCs w:val="20"/>
        </w:rPr>
      </w:pPr>
    </w:p>
    <w:p w14:paraId="3428EF6D"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2.9 Application of the Policy </w:t>
      </w:r>
    </w:p>
    <w:p w14:paraId="2175EAB0" w14:textId="77777777" w:rsidR="000D2AEE" w:rsidRDefault="000D2AEE">
      <w:pPr>
        <w:rPr>
          <w:rFonts w:ascii="Calibri" w:eastAsia="Calibri" w:hAnsi="Calibri" w:cs="Calibri"/>
          <w:sz w:val="20"/>
          <w:szCs w:val="20"/>
        </w:rPr>
      </w:pPr>
    </w:p>
    <w:p w14:paraId="43B91D5B" w14:textId="0BD55272" w:rsidR="000D2AEE" w:rsidRDefault="00AB228E">
      <w:pPr>
        <w:rPr>
          <w:rFonts w:ascii="Calibri" w:eastAsia="Calibri" w:hAnsi="Calibri" w:cs="Calibri"/>
          <w:sz w:val="20"/>
          <w:szCs w:val="20"/>
        </w:rPr>
      </w:pPr>
      <w:r>
        <w:rPr>
          <w:rFonts w:ascii="Calibri" w:eastAsia="Calibri" w:hAnsi="Calibri" w:cs="Calibri"/>
          <w:sz w:val="20"/>
          <w:szCs w:val="20"/>
        </w:rPr>
        <w:t xml:space="preserve">This policy is applicable to our entire school community. If it is to be effective everyone must use it with confidence and consistency. There may be occasions when adaptations need to be applied, e.g. swimming lessons, in the dinner hall, at playtimes and when off site, </w:t>
      </w:r>
      <w:r w:rsidR="00276119">
        <w:rPr>
          <w:rFonts w:ascii="Calibri" w:eastAsia="Calibri" w:hAnsi="Calibri" w:cs="Calibri"/>
          <w:sz w:val="20"/>
          <w:szCs w:val="20"/>
        </w:rPr>
        <w:t>etc.</w:t>
      </w:r>
      <w:r>
        <w:rPr>
          <w:rFonts w:ascii="Calibri" w:eastAsia="Calibri" w:hAnsi="Calibri" w:cs="Calibri"/>
          <w:sz w:val="20"/>
          <w:szCs w:val="20"/>
        </w:rPr>
        <w:t>, but the same principles of promoting good behaviour will always apply.</w:t>
      </w:r>
    </w:p>
    <w:p w14:paraId="2FA80779" w14:textId="77777777" w:rsidR="000D2AEE" w:rsidRDefault="000D2AEE">
      <w:pPr>
        <w:rPr>
          <w:rFonts w:ascii="Calibri" w:eastAsia="Calibri" w:hAnsi="Calibri" w:cs="Calibri"/>
          <w:sz w:val="20"/>
          <w:szCs w:val="20"/>
        </w:rPr>
      </w:pPr>
    </w:p>
    <w:p w14:paraId="5C337782"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3.0 Monitoring &amp; Evaluation </w:t>
      </w:r>
    </w:p>
    <w:p w14:paraId="3D7CAC2A" w14:textId="77777777" w:rsidR="000D2AEE" w:rsidRDefault="000D2AEE">
      <w:pPr>
        <w:rPr>
          <w:rFonts w:ascii="Calibri" w:eastAsia="Calibri" w:hAnsi="Calibri" w:cs="Calibri"/>
          <w:b/>
          <w:sz w:val="20"/>
          <w:szCs w:val="20"/>
        </w:rPr>
      </w:pPr>
    </w:p>
    <w:p w14:paraId="72E59D59" w14:textId="77777777" w:rsidR="000D2AEE" w:rsidRDefault="00AB228E">
      <w:pPr>
        <w:rPr>
          <w:rFonts w:ascii="Calibri" w:eastAsia="Calibri" w:hAnsi="Calibri" w:cs="Calibri"/>
          <w:sz w:val="20"/>
          <w:szCs w:val="20"/>
        </w:rPr>
      </w:pPr>
      <w:r>
        <w:rPr>
          <w:rFonts w:ascii="Calibri" w:eastAsia="Calibri" w:hAnsi="Calibri" w:cs="Calibri"/>
          <w:sz w:val="20"/>
          <w:szCs w:val="20"/>
        </w:rPr>
        <w:t>The SLT will review and monitor the effectiveness of the policy and report to the governing body at least once a year. Using ScholarPack, incidents will be monitored weekly with interventions put into place following team discussions and input from staff. SLT will monitor the use of language around behaviour, visible consistencies and relentless routines throughout school, with records being kept noting any changes/updates to the policy.</w:t>
      </w:r>
    </w:p>
    <w:p w14:paraId="6DD25438" w14:textId="77777777" w:rsidR="000D2AEE" w:rsidRDefault="000D2AEE">
      <w:pPr>
        <w:rPr>
          <w:rFonts w:ascii="Calibri" w:eastAsia="Calibri" w:hAnsi="Calibri" w:cs="Calibri"/>
          <w:sz w:val="20"/>
          <w:szCs w:val="20"/>
        </w:rPr>
      </w:pPr>
    </w:p>
    <w:p w14:paraId="38F5CFF8" w14:textId="77777777" w:rsidR="000D2AEE" w:rsidRDefault="00AB228E">
      <w:pPr>
        <w:rPr>
          <w:rFonts w:ascii="Calibri" w:eastAsia="Calibri" w:hAnsi="Calibri" w:cs="Calibri"/>
          <w:sz w:val="20"/>
          <w:szCs w:val="20"/>
        </w:rPr>
      </w:pPr>
      <w:r>
        <w:br w:type="page"/>
      </w:r>
    </w:p>
    <w:p w14:paraId="49383F06" w14:textId="77777777" w:rsidR="000D2AEE" w:rsidRDefault="00AB228E">
      <w:pPr>
        <w:rPr>
          <w:rFonts w:ascii="Calibri" w:eastAsia="Calibri" w:hAnsi="Calibri" w:cs="Calibri"/>
          <w:b/>
          <w:sz w:val="20"/>
          <w:szCs w:val="20"/>
        </w:rPr>
      </w:pPr>
      <w:bookmarkStart w:id="5" w:name="_heading=h.2et92p0" w:colFirst="0" w:colLast="0"/>
      <w:bookmarkEnd w:id="5"/>
      <w:r>
        <w:rPr>
          <w:rFonts w:ascii="Calibri" w:eastAsia="Calibri" w:hAnsi="Calibri" w:cs="Calibri"/>
          <w:b/>
          <w:sz w:val="20"/>
          <w:szCs w:val="20"/>
        </w:rPr>
        <w:lastRenderedPageBreak/>
        <w:t>Appendix 1:</w:t>
      </w:r>
    </w:p>
    <w:p w14:paraId="0DD6B288" w14:textId="77777777" w:rsidR="000D2AEE" w:rsidRDefault="00AB228E">
      <w:pPr>
        <w:rPr>
          <w:rFonts w:ascii="Calibri" w:eastAsia="Calibri" w:hAnsi="Calibri" w:cs="Calibri"/>
          <w:b/>
          <w:sz w:val="20"/>
          <w:szCs w:val="20"/>
        </w:rPr>
      </w:pPr>
      <w:r>
        <w:rPr>
          <w:rFonts w:ascii="Calibri" w:eastAsia="Calibri" w:hAnsi="Calibri" w:cs="Calibri"/>
          <w:b/>
          <w:sz w:val="20"/>
          <w:szCs w:val="20"/>
        </w:rPr>
        <w:t>Behaviour Pathway</w:t>
      </w:r>
    </w:p>
    <w:p w14:paraId="008BCDB9" w14:textId="77777777" w:rsidR="000D2AEE" w:rsidRDefault="000D2AEE">
      <w:pPr>
        <w:rPr>
          <w:rFonts w:ascii="Calibri" w:eastAsia="Calibri" w:hAnsi="Calibri" w:cs="Calibri"/>
          <w:sz w:val="20"/>
          <w:szCs w:val="20"/>
        </w:rPr>
      </w:pPr>
    </w:p>
    <w:p w14:paraId="0E5FDC2C" w14:textId="77777777" w:rsidR="000D2AEE" w:rsidRDefault="00AB228E">
      <w:pPr>
        <w:rPr>
          <w:rFonts w:ascii="Calibri" w:eastAsia="Calibri" w:hAnsi="Calibri" w:cs="Calibri"/>
          <w:sz w:val="20"/>
          <w:szCs w:val="20"/>
        </w:rPr>
      </w:pPr>
      <w:r>
        <w:rPr>
          <w:rFonts w:ascii="Calibri" w:eastAsia="Calibri" w:hAnsi="Calibri" w:cs="Calibri"/>
          <w:sz w:val="20"/>
          <w:szCs w:val="20"/>
        </w:rPr>
        <w:t>All learners must be given “take up time” in between steps.  Please note, steps should never be missed or accelerated even when dealing with repeated low-level disruption</w:t>
      </w:r>
    </w:p>
    <w:p w14:paraId="0E8E2CAD" w14:textId="77777777" w:rsidR="000D2AEE" w:rsidRDefault="000D2AEE">
      <w:pPr>
        <w:rPr>
          <w:rFonts w:ascii="Calibri" w:eastAsia="Calibri" w:hAnsi="Calibri" w:cs="Calibri"/>
          <w:sz w:val="20"/>
          <w:szCs w:val="20"/>
        </w:rPr>
      </w:pPr>
    </w:p>
    <w:p w14:paraId="7F5499A9" w14:textId="77777777" w:rsidR="000D2AEE" w:rsidRDefault="00AB228E">
      <w:pPr>
        <w:rPr>
          <w:rFonts w:ascii="Calibri" w:eastAsia="Calibri" w:hAnsi="Calibri" w:cs="Calibri"/>
          <w:b/>
          <w:sz w:val="20"/>
          <w:szCs w:val="20"/>
        </w:rPr>
      </w:pPr>
      <w:r>
        <w:rPr>
          <w:rFonts w:ascii="Calibri" w:eastAsia="Calibri" w:hAnsi="Calibri" w:cs="Calibri"/>
          <w:noProof/>
          <w:sz w:val="20"/>
          <w:szCs w:val="20"/>
        </w:rPr>
        <w:drawing>
          <wp:inline distT="0" distB="0" distL="0" distR="0" wp14:anchorId="2B09C0C3" wp14:editId="3034C86A">
            <wp:extent cx="5270500" cy="6181725"/>
            <wp:effectExtent l="0" t="0" r="0" b="0"/>
            <wp:docPr id="10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270500" cy="6181725"/>
                    </a:xfrm>
                    <a:prstGeom prst="rect">
                      <a:avLst/>
                    </a:prstGeom>
                    <a:ln/>
                  </pic:spPr>
                </pic:pic>
              </a:graphicData>
            </a:graphic>
          </wp:inline>
        </w:drawing>
      </w:r>
      <w:r>
        <w:br w:type="page"/>
      </w:r>
    </w:p>
    <w:p w14:paraId="6B97E26A" w14:textId="77777777" w:rsidR="000D2AEE" w:rsidRDefault="00AB228E">
      <w:pPr>
        <w:pStyle w:val="Heading1"/>
        <w:rPr>
          <w:rFonts w:ascii="Calibri" w:eastAsia="Calibri" w:hAnsi="Calibri" w:cs="Calibri"/>
          <w:sz w:val="20"/>
          <w:szCs w:val="20"/>
        </w:rPr>
      </w:pPr>
      <w:r>
        <w:rPr>
          <w:rFonts w:ascii="Calibri" w:eastAsia="Calibri" w:hAnsi="Calibri" w:cs="Calibri"/>
          <w:sz w:val="20"/>
          <w:szCs w:val="20"/>
        </w:rPr>
        <w:lastRenderedPageBreak/>
        <w:t xml:space="preserve">Appendix 2: </w:t>
      </w:r>
    </w:p>
    <w:p w14:paraId="3CD5E209" w14:textId="77777777" w:rsidR="000D2AEE" w:rsidRDefault="00AB228E">
      <w:pPr>
        <w:pStyle w:val="Heading1"/>
        <w:rPr>
          <w:rFonts w:ascii="Calibri" w:eastAsia="Calibri" w:hAnsi="Calibri" w:cs="Calibri"/>
          <w:sz w:val="20"/>
          <w:szCs w:val="20"/>
        </w:rPr>
      </w:pPr>
      <w:r>
        <w:rPr>
          <w:rFonts w:ascii="Calibri" w:eastAsia="Calibri" w:hAnsi="Calibri" w:cs="Calibri"/>
          <w:sz w:val="20"/>
          <w:szCs w:val="20"/>
        </w:rPr>
        <w:t>Classroom Management and Organisation</w:t>
      </w:r>
    </w:p>
    <w:p w14:paraId="744D51E7" w14:textId="77777777" w:rsidR="000D2AEE" w:rsidRDefault="000D2AEE">
      <w:pPr>
        <w:rPr>
          <w:rFonts w:ascii="Calibri" w:eastAsia="Calibri" w:hAnsi="Calibri" w:cs="Calibri"/>
          <w:sz w:val="20"/>
          <w:szCs w:val="20"/>
        </w:rPr>
      </w:pPr>
    </w:p>
    <w:p w14:paraId="554BF491"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Good classroom management and </w:t>
      </w:r>
      <w:proofErr w:type="spellStart"/>
      <w:r>
        <w:rPr>
          <w:rFonts w:ascii="Calibri" w:eastAsia="Calibri" w:hAnsi="Calibri" w:cs="Calibri"/>
          <w:sz w:val="20"/>
          <w:szCs w:val="20"/>
        </w:rPr>
        <w:t>organisation</w:t>
      </w:r>
      <w:proofErr w:type="spellEnd"/>
      <w:r>
        <w:rPr>
          <w:rFonts w:ascii="Calibri" w:eastAsia="Calibri" w:hAnsi="Calibri" w:cs="Calibri"/>
          <w:sz w:val="20"/>
          <w:szCs w:val="20"/>
        </w:rPr>
        <w:t xml:space="preserve"> should create and sustain a positive and secure environment in which pupils can think and learn effectively, and so be less inclined towards unacceptable behaviour.</w:t>
      </w:r>
    </w:p>
    <w:p w14:paraId="5DF23D02" w14:textId="77777777" w:rsidR="000D2AEE" w:rsidRDefault="000D2AEE">
      <w:pPr>
        <w:rPr>
          <w:rFonts w:ascii="Calibri" w:eastAsia="Calibri" w:hAnsi="Calibri" w:cs="Calibri"/>
          <w:sz w:val="20"/>
          <w:szCs w:val="20"/>
        </w:rPr>
      </w:pPr>
    </w:p>
    <w:p w14:paraId="311B69DE" w14:textId="77777777" w:rsidR="000D2AEE" w:rsidRDefault="00AB228E">
      <w:pPr>
        <w:rPr>
          <w:rFonts w:ascii="Calibri" w:eastAsia="Calibri" w:hAnsi="Calibri" w:cs="Calibri"/>
          <w:b/>
          <w:sz w:val="20"/>
          <w:szCs w:val="20"/>
        </w:rPr>
      </w:pPr>
      <w:r>
        <w:rPr>
          <w:rFonts w:ascii="Calibri" w:eastAsia="Calibri" w:hAnsi="Calibri" w:cs="Calibri"/>
          <w:b/>
          <w:sz w:val="20"/>
          <w:szCs w:val="20"/>
        </w:rPr>
        <w:t>In the Classroom</w:t>
      </w:r>
    </w:p>
    <w:p w14:paraId="03B931F5" w14:textId="77777777" w:rsidR="000D2AEE" w:rsidRDefault="00AB228E">
      <w:pPr>
        <w:rPr>
          <w:rFonts w:ascii="Calibri" w:eastAsia="Calibri" w:hAnsi="Calibri" w:cs="Calibri"/>
          <w:sz w:val="20"/>
          <w:szCs w:val="20"/>
        </w:rPr>
      </w:pPr>
      <w:r>
        <w:rPr>
          <w:rFonts w:ascii="Calibri" w:eastAsia="Calibri" w:hAnsi="Calibri" w:cs="Calibri"/>
          <w:sz w:val="20"/>
          <w:szCs w:val="20"/>
        </w:rPr>
        <w:t>A good classroom is clean, tidy and stimulating and is arranged:</w:t>
      </w:r>
    </w:p>
    <w:p w14:paraId="72BE4257" w14:textId="77777777" w:rsidR="000D2AEE" w:rsidRDefault="000D2AEE">
      <w:pPr>
        <w:rPr>
          <w:rFonts w:ascii="Calibri" w:eastAsia="Calibri" w:hAnsi="Calibri" w:cs="Calibri"/>
          <w:sz w:val="20"/>
          <w:szCs w:val="20"/>
        </w:rPr>
      </w:pPr>
    </w:p>
    <w:p w14:paraId="0804089B" w14:textId="77777777" w:rsidR="000D2AEE" w:rsidRDefault="00AB228E">
      <w:pPr>
        <w:numPr>
          <w:ilvl w:val="0"/>
          <w:numId w:val="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to assist easy movement around the room;</w:t>
      </w:r>
    </w:p>
    <w:p w14:paraId="1DCAE5AC" w14:textId="77777777" w:rsidR="000D2AEE" w:rsidRDefault="00AB228E">
      <w:pPr>
        <w:numPr>
          <w:ilvl w:val="0"/>
          <w:numId w:val="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to give visual access to focal points;</w:t>
      </w:r>
    </w:p>
    <w:p w14:paraId="0BD9B647" w14:textId="77777777" w:rsidR="000D2AEE" w:rsidRDefault="00AB228E">
      <w:pPr>
        <w:numPr>
          <w:ilvl w:val="0"/>
          <w:numId w:val="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to allow individuals to have their own space;</w:t>
      </w:r>
    </w:p>
    <w:p w14:paraId="3A327D83" w14:textId="77777777" w:rsidR="000D2AEE" w:rsidRDefault="00AB228E">
      <w:pPr>
        <w:numPr>
          <w:ilvl w:val="0"/>
          <w:numId w:val="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to show due regard to pupils with visual, audio or physical disabilities;</w:t>
      </w:r>
    </w:p>
    <w:p w14:paraId="3E05DB83" w14:textId="77777777" w:rsidR="000D2AEE" w:rsidRDefault="00AB228E">
      <w:pPr>
        <w:numPr>
          <w:ilvl w:val="0"/>
          <w:numId w:val="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to display a good standard of pupils’ work.</w:t>
      </w:r>
    </w:p>
    <w:p w14:paraId="01C31107" w14:textId="77777777" w:rsidR="000D2AEE" w:rsidRDefault="000D2AEE">
      <w:pPr>
        <w:rPr>
          <w:rFonts w:ascii="Calibri" w:eastAsia="Calibri" w:hAnsi="Calibri" w:cs="Calibri"/>
          <w:sz w:val="20"/>
          <w:szCs w:val="20"/>
        </w:rPr>
      </w:pPr>
    </w:p>
    <w:p w14:paraId="3370E441" w14:textId="77777777" w:rsidR="000D2AEE" w:rsidRDefault="00AB228E">
      <w:pPr>
        <w:rPr>
          <w:rFonts w:ascii="Calibri" w:eastAsia="Calibri" w:hAnsi="Calibri" w:cs="Calibri"/>
          <w:b/>
          <w:sz w:val="20"/>
          <w:szCs w:val="20"/>
        </w:rPr>
      </w:pPr>
      <w:r>
        <w:rPr>
          <w:rFonts w:ascii="Calibri" w:eastAsia="Calibri" w:hAnsi="Calibri" w:cs="Calibri"/>
          <w:b/>
          <w:sz w:val="20"/>
          <w:szCs w:val="20"/>
        </w:rPr>
        <w:t>Management Skills</w:t>
      </w:r>
    </w:p>
    <w:p w14:paraId="0CF159A0"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Pupils should be encouraged to share responsibility for their classroom and a set of rules and routines should be negotiated at the beginning of the academic year and followed. </w:t>
      </w:r>
      <w:r>
        <w:rPr>
          <w:rFonts w:ascii="Calibri" w:eastAsia="Calibri" w:hAnsi="Calibri" w:cs="Calibri"/>
          <w:b/>
          <w:sz w:val="20"/>
          <w:szCs w:val="20"/>
        </w:rPr>
        <w:t>The example that the teacher sets should not be underestimated.</w:t>
      </w:r>
      <w:r>
        <w:rPr>
          <w:rFonts w:ascii="Calibri" w:eastAsia="Calibri" w:hAnsi="Calibri" w:cs="Calibri"/>
          <w:sz w:val="20"/>
          <w:szCs w:val="20"/>
        </w:rPr>
        <w:t xml:space="preserve"> High expectations of acceptable behaviour and peer relationships should be evident and will help to foster an atmosphere of mutual respect and understanding. Within the vast range of aspects of classroom management, three key factors need to be noted: calmness, clarity and consistency.</w:t>
      </w:r>
    </w:p>
    <w:p w14:paraId="22080899" w14:textId="77777777" w:rsidR="000D2AEE" w:rsidRDefault="000D2AEE">
      <w:pPr>
        <w:rPr>
          <w:rFonts w:ascii="Calibri" w:eastAsia="Calibri" w:hAnsi="Calibri" w:cs="Calibri"/>
          <w:sz w:val="20"/>
          <w:szCs w:val="20"/>
        </w:rPr>
      </w:pPr>
    </w:p>
    <w:p w14:paraId="293E9546" w14:textId="77777777" w:rsidR="000D2AEE" w:rsidRDefault="00AB228E">
      <w:pPr>
        <w:rPr>
          <w:rFonts w:ascii="Calibri" w:eastAsia="Calibri" w:hAnsi="Calibri" w:cs="Calibri"/>
          <w:sz w:val="20"/>
          <w:szCs w:val="20"/>
          <w:u w:val="single"/>
        </w:rPr>
      </w:pPr>
      <w:r>
        <w:rPr>
          <w:rFonts w:ascii="Calibri" w:eastAsia="Calibri" w:hAnsi="Calibri" w:cs="Calibri"/>
          <w:sz w:val="20"/>
          <w:szCs w:val="20"/>
          <w:u w:val="single"/>
        </w:rPr>
        <w:t>Calmness</w:t>
      </w:r>
    </w:p>
    <w:p w14:paraId="60F1610A" w14:textId="77777777" w:rsidR="000D2AEE" w:rsidRDefault="00AB228E">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Avoid confrontation</w:t>
      </w:r>
    </w:p>
    <w:p w14:paraId="2724A8D5" w14:textId="77777777" w:rsidR="000D2AEE" w:rsidRDefault="00AB228E">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Avoid shouting</w:t>
      </w:r>
    </w:p>
    <w:p w14:paraId="446DB1F2" w14:textId="77777777" w:rsidR="000D2AEE" w:rsidRDefault="00AB228E">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Try not to over-react</w:t>
      </w:r>
    </w:p>
    <w:p w14:paraId="3F505E17" w14:textId="77777777" w:rsidR="000D2AEE" w:rsidRDefault="00AB228E">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Listen</w:t>
      </w:r>
    </w:p>
    <w:p w14:paraId="093675A5" w14:textId="77777777" w:rsidR="000D2AEE" w:rsidRDefault="00AB228E">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Use sanctions sparingly</w:t>
      </w:r>
    </w:p>
    <w:p w14:paraId="094BF3E4" w14:textId="77777777" w:rsidR="000D2AEE" w:rsidRDefault="00AB228E">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Sustain a balance between hard work and relaxation</w:t>
      </w:r>
    </w:p>
    <w:p w14:paraId="41D8271A" w14:textId="77777777" w:rsidR="000D2AEE" w:rsidRDefault="000D2AEE">
      <w:pPr>
        <w:rPr>
          <w:rFonts w:ascii="Calibri" w:eastAsia="Calibri" w:hAnsi="Calibri" w:cs="Calibri"/>
          <w:sz w:val="20"/>
          <w:szCs w:val="20"/>
        </w:rPr>
      </w:pPr>
    </w:p>
    <w:p w14:paraId="1C60EFE8" w14:textId="77777777" w:rsidR="000D2AEE" w:rsidRDefault="00AB228E">
      <w:pPr>
        <w:rPr>
          <w:rFonts w:ascii="Calibri" w:eastAsia="Calibri" w:hAnsi="Calibri" w:cs="Calibri"/>
          <w:sz w:val="20"/>
          <w:szCs w:val="20"/>
          <w:u w:val="single"/>
        </w:rPr>
      </w:pPr>
      <w:r>
        <w:rPr>
          <w:rFonts w:ascii="Calibri" w:eastAsia="Calibri" w:hAnsi="Calibri" w:cs="Calibri"/>
          <w:sz w:val="20"/>
          <w:szCs w:val="20"/>
          <w:u w:val="single"/>
        </w:rPr>
        <w:t>Clarity</w:t>
      </w:r>
    </w:p>
    <w:p w14:paraId="4DE05A7E" w14:textId="77777777" w:rsidR="000D2AEE" w:rsidRDefault="00AB228E">
      <w:pPr>
        <w:numPr>
          <w:ilvl w:val="0"/>
          <w:numId w:val="1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planning is clear and effectively differentiated</w:t>
      </w:r>
    </w:p>
    <w:p w14:paraId="32FC6AFE" w14:textId="77777777" w:rsidR="000D2AEE" w:rsidRDefault="00AB228E">
      <w:pPr>
        <w:numPr>
          <w:ilvl w:val="0"/>
          <w:numId w:val="1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Learning intentions are made clear to pupils</w:t>
      </w:r>
    </w:p>
    <w:p w14:paraId="18A1563C" w14:textId="77777777" w:rsidR="000D2AEE" w:rsidRDefault="00AB228E">
      <w:pPr>
        <w:numPr>
          <w:ilvl w:val="0"/>
          <w:numId w:val="1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Delivery is interesting and enthusiastic</w:t>
      </w:r>
    </w:p>
    <w:p w14:paraId="00760BF9" w14:textId="77777777" w:rsidR="000D2AEE" w:rsidRDefault="00AB228E">
      <w:pPr>
        <w:numPr>
          <w:ilvl w:val="0"/>
          <w:numId w:val="1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Good question and answering techniques are used</w:t>
      </w:r>
    </w:p>
    <w:p w14:paraId="4BB61092" w14:textId="77777777" w:rsidR="000D2AEE" w:rsidRDefault="000D2AEE">
      <w:pPr>
        <w:rPr>
          <w:rFonts w:ascii="Calibri" w:eastAsia="Calibri" w:hAnsi="Calibri" w:cs="Calibri"/>
          <w:sz w:val="20"/>
          <w:szCs w:val="20"/>
        </w:rPr>
      </w:pPr>
    </w:p>
    <w:p w14:paraId="22A684F6" w14:textId="77777777" w:rsidR="000D2AEE" w:rsidRDefault="00AB228E">
      <w:pPr>
        <w:rPr>
          <w:rFonts w:ascii="Calibri" w:eastAsia="Calibri" w:hAnsi="Calibri" w:cs="Calibri"/>
          <w:sz w:val="20"/>
          <w:szCs w:val="20"/>
          <w:u w:val="single"/>
        </w:rPr>
      </w:pPr>
      <w:r>
        <w:rPr>
          <w:rFonts w:ascii="Calibri" w:eastAsia="Calibri" w:hAnsi="Calibri" w:cs="Calibri"/>
          <w:sz w:val="20"/>
          <w:szCs w:val="20"/>
          <w:u w:val="single"/>
        </w:rPr>
        <w:t>Consistency</w:t>
      </w:r>
    </w:p>
    <w:p w14:paraId="6947A117" w14:textId="77777777" w:rsidR="000D2AEE" w:rsidRDefault="00AB228E">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rewarding both good behaviour and good work</w:t>
      </w:r>
    </w:p>
    <w:p w14:paraId="7BFBD362" w14:textId="77777777" w:rsidR="000D2AEE" w:rsidRDefault="00AB228E">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response to unacceptable behaviour</w:t>
      </w:r>
    </w:p>
    <w:p w14:paraId="06E94340" w14:textId="77777777" w:rsidR="000D2AEE" w:rsidRDefault="00AB228E">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response to lack of effort</w:t>
      </w:r>
    </w:p>
    <w:p w14:paraId="3DC5B06A" w14:textId="77777777" w:rsidR="000D2AEE" w:rsidRDefault="00AB228E">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expectations of work and behaviour</w:t>
      </w:r>
    </w:p>
    <w:p w14:paraId="640D94E4" w14:textId="77777777" w:rsidR="000D2AEE" w:rsidRDefault="00AB228E">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marking work</w:t>
      </w:r>
    </w:p>
    <w:p w14:paraId="7815EC7B" w14:textId="77777777" w:rsidR="000D2AEE" w:rsidRDefault="00AB228E">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applying school rules</w:t>
      </w:r>
    </w:p>
    <w:p w14:paraId="7C1E1BF9" w14:textId="77777777" w:rsidR="000D2AEE" w:rsidRDefault="00AB228E">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maintaining a positive, supportive and secure environment</w:t>
      </w:r>
    </w:p>
    <w:p w14:paraId="2A2411E0" w14:textId="77777777" w:rsidR="000D2AEE" w:rsidRDefault="000D2AEE">
      <w:pPr>
        <w:rPr>
          <w:rFonts w:ascii="Calibri" w:eastAsia="Calibri" w:hAnsi="Calibri" w:cs="Calibri"/>
          <w:b/>
          <w:sz w:val="20"/>
          <w:szCs w:val="20"/>
        </w:rPr>
      </w:pPr>
    </w:p>
    <w:p w14:paraId="44CE7FF0" w14:textId="77777777" w:rsidR="000D2AEE" w:rsidRDefault="000D2AEE">
      <w:pPr>
        <w:rPr>
          <w:rFonts w:ascii="Calibri" w:eastAsia="Calibri" w:hAnsi="Calibri" w:cs="Calibri"/>
          <w:b/>
          <w:sz w:val="20"/>
          <w:szCs w:val="20"/>
        </w:rPr>
      </w:pPr>
    </w:p>
    <w:p w14:paraId="410EF18E" w14:textId="77777777" w:rsidR="000D2AEE" w:rsidRDefault="00AB228E">
      <w:pPr>
        <w:rPr>
          <w:rFonts w:ascii="Calibri" w:eastAsia="Calibri" w:hAnsi="Calibri" w:cs="Calibri"/>
          <w:b/>
          <w:sz w:val="20"/>
          <w:szCs w:val="20"/>
        </w:rPr>
      </w:pPr>
      <w:r>
        <w:rPr>
          <w:rFonts w:ascii="Calibri" w:eastAsia="Calibri" w:hAnsi="Calibri" w:cs="Calibri"/>
          <w:b/>
          <w:sz w:val="20"/>
          <w:szCs w:val="20"/>
        </w:rPr>
        <w:t>Avoiding Conflict in the Classroom</w:t>
      </w:r>
    </w:p>
    <w:p w14:paraId="7555A67B" w14:textId="77777777" w:rsidR="000D2AEE" w:rsidRDefault="00AB228E">
      <w:pPr>
        <w:numPr>
          <w:ilvl w:val="0"/>
          <w:numId w:val="34"/>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All classes must ideally have a seating plan – the children know where they are sitting. In EYFS children must know the key expectations for each area they are working in.</w:t>
      </w:r>
    </w:p>
    <w:p w14:paraId="71E0AAFA"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Keep calm, avoid shouting and becoming over-excited</w:t>
      </w:r>
    </w:p>
    <w:p w14:paraId="530C210B"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Maintain a confident outlook and praise the positive</w:t>
      </w:r>
    </w:p>
    <w:p w14:paraId="135C9650"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Be consistently fair</w:t>
      </w:r>
    </w:p>
    <w:p w14:paraId="61FF4371"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Maintain control through mobility, attention to individuals and eye-contact</w:t>
      </w:r>
    </w:p>
    <w:p w14:paraId="18CB31BA"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Keep a balance between hard work and relaxation. Use appropriate </w:t>
      </w:r>
      <w:proofErr w:type="spellStart"/>
      <w:r>
        <w:rPr>
          <w:rFonts w:ascii="Calibri" w:eastAsia="Calibri" w:hAnsi="Calibri" w:cs="Calibri"/>
          <w:color w:val="000000"/>
          <w:sz w:val="20"/>
          <w:szCs w:val="20"/>
        </w:rPr>
        <w:t>humour</w:t>
      </w:r>
      <w:proofErr w:type="spellEnd"/>
      <w:r>
        <w:rPr>
          <w:rFonts w:ascii="Calibri" w:eastAsia="Calibri" w:hAnsi="Calibri" w:cs="Calibri"/>
          <w:color w:val="000000"/>
          <w:sz w:val="20"/>
          <w:szCs w:val="20"/>
        </w:rPr>
        <w:t xml:space="preserve"> when appropriate.</w:t>
      </w:r>
    </w:p>
    <w:p w14:paraId="463F60B8"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Know the pupils</w:t>
      </w:r>
    </w:p>
    <w:p w14:paraId="086E5CDF"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Do not punish personality but behaviour</w:t>
      </w:r>
    </w:p>
    <w:p w14:paraId="0CED8B51"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Avoid using sarcasm</w:t>
      </w:r>
    </w:p>
    <w:p w14:paraId="10064DAA"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Avoid blanket punishments</w:t>
      </w:r>
    </w:p>
    <w:p w14:paraId="5CDE1ED0"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Negotiate standards of behaviour through group discussion</w:t>
      </w:r>
    </w:p>
    <w:p w14:paraId="50510A45"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Show a genuine interest in the individual and always be prepared to listen</w:t>
      </w:r>
    </w:p>
    <w:p w14:paraId="5003EACF"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Talk to a potential child struggling to manage behaviour privately – try to avoid public discussion</w:t>
      </w:r>
    </w:p>
    <w:p w14:paraId="4153D6B3"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a class is restless, consider changing the activity, place or groupings</w:t>
      </w:r>
    </w:p>
    <w:p w14:paraId="48606027"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Try to identify the cause of a situation to help you clarify the problem</w:t>
      </w:r>
    </w:p>
    <w:p w14:paraId="34558AD1"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contracts are set up, make sure the targets are achievable</w:t>
      </w:r>
    </w:p>
    <w:p w14:paraId="50BB34D0"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Keep a record of observed </w:t>
      </w:r>
      <w:proofErr w:type="spellStart"/>
      <w:r>
        <w:rPr>
          <w:rFonts w:ascii="Calibri" w:eastAsia="Calibri" w:hAnsi="Calibri" w:cs="Calibri"/>
          <w:color w:val="000000"/>
          <w:sz w:val="20"/>
          <w:szCs w:val="20"/>
        </w:rPr>
        <w:t>behaviours</w:t>
      </w:r>
      <w:proofErr w:type="spellEnd"/>
      <w:r>
        <w:rPr>
          <w:rFonts w:ascii="Calibri" w:eastAsia="Calibri" w:hAnsi="Calibri" w:cs="Calibri"/>
          <w:color w:val="000000"/>
          <w:sz w:val="20"/>
          <w:szCs w:val="20"/>
        </w:rPr>
        <w:t xml:space="preserve"> and avoid “woolly” statements</w:t>
      </w:r>
    </w:p>
    <w:p w14:paraId="38E5F4F1" w14:textId="77777777" w:rsidR="000D2AEE" w:rsidRDefault="00AB228E">
      <w:pPr>
        <w:numPr>
          <w:ilvl w:val="0"/>
          <w:numId w:val="3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Provide a time and place for cooling off</w:t>
      </w:r>
    </w:p>
    <w:p w14:paraId="68F2922C"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 </w:t>
      </w:r>
    </w:p>
    <w:p w14:paraId="3CDE8CE8" w14:textId="77777777" w:rsidR="000D2AEE" w:rsidRDefault="00AB228E">
      <w:pPr>
        <w:pStyle w:val="Heading1"/>
        <w:rPr>
          <w:rFonts w:ascii="Calibri" w:eastAsia="Calibri" w:hAnsi="Calibri" w:cs="Calibri"/>
          <w:sz w:val="20"/>
          <w:szCs w:val="20"/>
        </w:rPr>
      </w:pPr>
      <w:r>
        <w:br w:type="page"/>
      </w:r>
      <w:r>
        <w:rPr>
          <w:rFonts w:ascii="Calibri" w:eastAsia="Calibri" w:hAnsi="Calibri" w:cs="Calibri"/>
          <w:sz w:val="20"/>
          <w:szCs w:val="20"/>
        </w:rPr>
        <w:lastRenderedPageBreak/>
        <w:t xml:space="preserve">Appendix 3: </w:t>
      </w:r>
    </w:p>
    <w:p w14:paraId="40D081D7" w14:textId="77777777" w:rsidR="000D2AEE" w:rsidRDefault="00AB228E">
      <w:pPr>
        <w:rPr>
          <w:rFonts w:ascii="Calibri" w:eastAsia="Calibri" w:hAnsi="Calibri" w:cs="Calibri"/>
          <w:b/>
          <w:sz w:val="20"/>
          <w:szCs w:val="20"/>
        </w:rPr>
      </w:pPr>
      <w:r>
        <w:rPr>
          <w:rFonts w:ascii="Calibri" w:eastAsia="Calibri" w:hAnsi="Calibri" w:cs="Calibri"/>
          <w:b/>
          <w:sz w:val="20"/>
          <w:szCs w:val="20"/>
        </w:rPr>
        <w:t>Use of class Recognition Board</w:t>
      </w:r>
    </w:p>
    <w:p w14:paraId="1A11DB9E" w14:textId="77777777" w:rsidR="000D2AEE" w:rsidRDefault="000D2AEE">
      <w:pPr>
        <w:rPr>
          <w:rFonts w:ascii="Calibri" w:eastAsia="Calibri" w:hAnsi="Calibri" w:cs="Calibri"/>
          <w:b/>
          <w:sz w:val="20"/>
          <w:szCs w:val="20"/>
        </w:rPr>
      </w:pPr>
    </w:p>
    <w:p w14:paraId="3A22ECF4" w14:textId="55D4F0B7" w:rsidR="000D2AEE" w:rsidRDefault="00AB228E">
      <w:pPr>
        <w:rPr>
          <w:rFonts w:ascii="Calibri" w:eastAsia="Calibri" w:hAnsi="Calibri" w:cs="Calibri"/>
          <w:sz w:val="20"/>
          <w:szCs w:val="20"/>
        </w:rPr>
      </w:pPr>
      <w:r>
        <w:rPr>
          <w:rFonts w:ascii="Calibri" w:eastAsia="Calibri" w:hAnsi="Calibri" w:cs="Calibri"/>
          <w:sz w:val="20"/>
          <w:szCs w:val="20"/>
        </w:rPr>
        <w:t xml:space="preserve">Class Recognition boards are a visual way of </w:t>
      </w:r>
      <w:proofErr w:type="spellStart"/>
      <w:r>
        <w:rPr>
          <w:rFonts w:ascii="Calibri" w:eastAsia="Calibri" w:hAnsi="Calibri" w:cs="Calibri"/>
          <w:sz w:val="20"/>
          <w:szCs w:val="20"/>
        </w:rPr>
        <w:t>recogni</w:t>
      </w:r>
      <w:r w:rsidR="00276119">
        <w:rPr>
          <w:rFonts w:ascii="Calibri" w:eastAsia="Calibri" w:hAnsi="Calibri" w:cs="Calibri"/>
          <w:sz w:val="20"/>
          <w:szCs w:val="20"/>
        </w:rPr>
        <w:t>s</w:t>
      </w:r>
      <w:r>
        <w:rPr>
          <w:rFonts w:ascii="Calibri" w:eastAsia="Calibri" w:hAnsi="Calibri" w:cs="Calibri"/>
          <w:sz w:val="20"/>
          <w:szCs w:val="20"/>
        </w:rPr>
        <w:t>ing</w:t>
      </w:r>
      <w:proofErr w:type="spellEnd"/>
      <w:r>
        <w:rPr>
          <w:rFonts w:ascii="Calibri" w:eastAsia="Calibri" w:hAnsi="Calibri" w:cs="Calibri"/>
          <w:sz w:val="20"/>
          <w:szCs w:val="20"/>
        </w:rPr>
        <w:t xml:space="preserve"> children who are achieving behaviour targets.   </w:t>
      </w:r>
    </w:p>
    <w:p w14:paraId="68E91B17" w14:textId="77777777" w:rsidR="000D2AEE" w:rsidRDefault="00AB228E">
      <w:pPr>
        <w:numPr>
          <w:ilvl w:val="0"/>
          <w:numId w:val="3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Behaviour targets should be achievable, reviewed often and should exemplify this behaviour policy.  </w:t>
      </w:r>
    </w:p>
    <w:p w14:paraId="51C12203" w14:textId="7B0B80AF" w:rsidR="000D2AEE" w:rsidRDefault="00AB228E">
      <w:pPr>
        <w:numPr>
          <w:ilvl w:val="0"/>
          <w:numId w:val="3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Staff have the freedom to design their own Recognition Board – however they must have space to display all of the pupils</w:t>
      </w:r>
      <w:r w:rsidR="00276119">
        <w:rPr>
          <w:rFonts w:ascii="Calibri" w:eastAsia="Calibri" w:hAnsi="Calibri" w:cs="Calibri"/>
          <w:color w:val="000000"/>
          <w:sz w:val="20"/>
          <w:szCs w:val="20"/>
        </w:rPr>
        <w:t>’</w:t>
      </w:r>
      <w:r>
        <w:rPr>
          <w:rFonts w:ascii="Calibri" w:eastAsia="Calibri" w:hAnsi="Calibri" w:cs="Calibri"/>
          <w:color w:val="000000"/>
          <w:sz w:val="20"/>
          <w:szCs w:val="20"/>
        </w:rPr>
        <w:t xml:space="preserve"> names and they must have space to display the behaviour targets.</w:t>
      </w:r>
    </w:p>
    <w:p w14:paraId="7942B310" w14:textId="64CF5462" w:rsidR="000D2AEE" w:rsidRDefault="00AB228E">
      <w:pPr>
        <w:numPr>
          <w:ilvl w:val="0"/>
          <w:numId w:val="3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When a child is </w:t>
      </w:r>
      <w:proofErr w:type="spellStart"/>
      <w:r>
        <w:rPr>
          <w:rFonts w:ascii="Calibri" w:eastAsia="Calibri" w:hAnsi="Calibri" w:cs="Calibri"/>
          <w:color w:val="000000"/>
          <w:sz w:val="20"/>
          <w:szCs w:val="20"/>
        </w:rPr>
        <w:t>recogni</w:t>
      </w:r>
      <w:r w:rsidR="00276119">
        <w:rPr>
          <w:rFonts w:ascii="Calibri" w:eastAsia="Calibri" w:hAnsi="Calibri" w:cs="Calibri"/>
          <w:color w:val="000000"/>
          <w:sz w:val="20"/>
          <w:szCs w:val="20"/>
        </w:rPr>
        <w:t>s</w:t>
      </w:r>
      <w:r>
        <w:rPr>
          <w:rFonts w:ascii="Calibri" w:eastAsia="Calibri" w:hAnsi="Calibri" w:cs="Calibri"/>
          <w:color w:val="000000"/>
          <w:sz w:val="20"/>
          <w:szCs w:val="20"/>
        </w:rPr>
        <w:t>ed</w:t>
      </w:r>
      <w:proofErr w:type="spellEnd"/>
      <w:r>
        <w:rPr>
          <w:rFonts w:ascii="Calibri" w:eastAsia="Calibri" w:hAnsi="Calibri" w:cs="Calibri"/>
          <w:color w:val="000000"/>
          <w:sz w:val="20"/>
          <w:szCs w:val="20"/>
        </w:rPr>
        <w:t xml:space="preserve"> for achieving the </w:t>
      </w:r>
      <w:proofErr w:type="gramStart"/>
      <w:r>
        <w:rPr>
          <w:rFonts w:ascii="Calibri" w:eastAsia="Calibri" w:hAnsi="Calibri" w:cs="Calibri"/>
          <w:color w:val="000000"/>
          <w:sz w:val="20"/>
          <w:szCs w:val="20"/>
        </w:rPr>
        <w:t>target</w:t>
      </w:r>
      <w:proofErr w:type="gramEnd"/>
      <w:r>
        <w:rPr>
          <w:rFonts w:ascii="Calibri" w:eastAsia="Calibri" w:hAnsi="Calibri" w:cs="Calibri"/>
          <w:color w:val="000000"/>
          <w:sz w:val="20"/>
          <w:szCs w:val="20"/>
        </w:rPr>
        <w:t xml:space="preserve"> their name is moved on to the recognition board.  </w:t>
      </w:r>
    </w:p>
    <w:p w14:paraId="0EDC752F" w14:textId="77777777" w:rsidR="000D2AEE" w:rsidRDefault="00AB228E">
      <w:pPr>
        <w:numPr>
          <w:ilvl w:val="0"/>
          <w:numId w:val="3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There should be no more than two behaviour targets at a time.</w:t>
      </w:r>
    </w:p>
    <w:p w14:paraId="3A885607" w14:textId="77777777" w:rsidR="000D2AEE" w:rsidRDefault="00AB228E">
      <w:pPr>
        <w:numPr>
          <w:ilvl w:val="0"/>
          <w:numId w:val="3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Support is there for all teachers in setting this system up and maintaining it.</w:t>
      </w:r>
    </w:p>
    <w:p w14:paraId="1B592F19" w14:textId="77777777" w:rsidR="000D2AEE" w:rsidRDefault="00AB228E">
      <w:pPr>
        <w:numPr>
          <w:ilvl w:val="0"/>
          <w:numId w:val="3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Boards could need to be refreshed every lesson, or when needed</w:t>
      </w:r>
    </w:p>
    <w:p w14:paraId="4770A2C8" w14:textId="77777777" w:rsidR="000D2AEE" w:rsidRDefault="00AB228E">
      <w:pPr>
        <w:numPr>
          <w:ilvl w:val="0"/>
          <w:numId w:val="3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a child stops displaying the asked/</w:t>
      </w:r>
      <w:proofErr w:type="spellStart"/>
      <w:r>
        <w:rPr>
          <w:rFonts w:ascii="Calibri" w:eastAsia="Calibri" w:hAnsi="Calibri" w:cs="Calibri"/>
          <w:color w:val="000000"/>
          <w:sz w:val="20"/>
          <w:szCs w:val="20"/>
        </w:rPr>
        <w:t>recognised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behaviour</w:t>
      </w:r>
      <w:proofErr w:type="spellEnd"/>
      <w:r>
        <w:rPr>
          <w:rFonts w:ascii="Calibri" w:eastAsia="Calibri" w:hAnsi="Calibri" w:cs="Calibri"/>
          <w:color w:val="000000"/>
          <w:sz w:val="20"/>
          <w:szCs w:val="20"/>
        </w:rPr>
        <w:t xml:space="preserve"> – the pathway should be followed.  Children shouldn’t have their names removed.</w:t>
      </w:r>
    </w:p>
    <w:p w14:paraId="47219E2F" w14:textId="77777777" w:rsidR="000D2AEE" w:rsidRDefault="000D2AEE">
      <w:pPr>
        <w:rPr>
          <w:rFonts w:ascii="Calibri" w:eastAsia="Calibri" w:hAnsi="Calibri" w:cs="Calibri"/>
          <w:sz w:val="20"/>
          <w:szCs w:val="20"/>
        </w:rPr>
      </w:pPr>
    </w:p>
    <w:p w14:paraId="6FBE4E82" w14:textId="77777777" w:rsidR="000D2AEE" w:rsidRDefault="00AB228E">
      <w:pPr>
        <w:rPr>
          <w:rFonts w:ascii="Calibri" w:eastAsia="Calibri" w:hAnsi="Calibri" w:cs="Calibri"/>
          <w:sz w:val="20"/>
          <w:szCs w:val="20"/>
        </w:rPr>
      </w:pPr>
      <w:r>
        <w:rPr>
          <w:rFonts w:ascii="Calibri" w:eastAsia="Calibri" w:hAnsi="Calibri" w:cs="Calibri"/>
          <w:sz w:val="20"/>
          <w:szCs w:val="20"/>
        </w:rPr>
        <w:t>Examples:</w:t>
      </w:r>
    </w:p>
    <w:p w14:paraId="72D6BE78" w14:textId="77777777" w:rsidR="000D2AEE" w:rsidRDefault="00AB228E">
      <w:pPr>
        <w:rPr>
          <w:rFonts w:ascii="Calibri" w:eastAsia="Calibri" w:hAnsi="Calibri" w:cs="Calibri"/>
          <w:sz w:val="20"/>
          <w:szCs w:val="20"/>
        </w:rPr>
      </w:pPr>
      <w:r>
        <w:rPr>
          <w:noProof/>
        </w:rPr>
        <w:drawing>
          <wp:anchor distT="0" distB="0" distL="114300" distR="114300" simplePos="0" relativeHeight="251659264" behindDoc="0" locked="0" layoutInCell="1" hidden="0" allowOverlap="1" wp14:anchorId="73F96099" wp14:editId="40FBC278">
            <wp:simplePos x="0" y="0"/>
            <wp:positionH relativeFrom="column">
              <wp:posOffset>-510251</wp:posOffset>
            </wp:positionH>
            <wp:positionV relativeFrom="paragraph">
              <wp:posOffset>192561</wp:posOffset>
            </wp:positionV>
            <wp:extent cx="1814164" cy="2872854"/>
            <wp:effectExtent l="0" t="0" r="0" b="0"/>
            <wp:wrapNone/>
            <wp:docPr id="1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814164" cy="2872854"/>
                    </a:xfrm>
                    <a:prstGeom prst="rect">
                      <a:avLst/>
                    </a:prstGeom>
                    <a:ln/>
                  </pic:spPr>
                </pic:pic>
              </a:graphicData>
            </a:graphic>
          </wp:anchor>
        </w:drawing>
      </w:r>
    </w:p>
    <w:p w14:paraId="3355FB81" w14:textId="77777777" w:rsidR="000D2AEE" w:rsidRDefault="00AB228E">
      <w:pPr>
        <w:rPr>
          <w:rFonts w:ascii="Calibri" w:eastAsia="Calibri" w:hAnsi="Calibri" w:cs="Calibri"/>
          <w:sz w:val="20"/>
          <w:szCs w:val="20"/>
        </w:rPr>
      </w:pPr>
      <w:r>
        <w:rPr>
          <w:noProof/>
        </w:rPr>
        <w:drawing>
          <wp:anchor distT="0" distB="0" distL="114300" distR="114300" simplePos="0" relativeHeight="251660288" behindDoc="0" locked="0" layoutInCell="1" hidden="0" allowOverlap="1" wp14:anchorId="15605D39" wp14:editId="2CE50F34">
            <wp:simplePos x="0" y="0"/>
            <wp:positionH relativeFrom="column">
              <wp:posOffset>1423670</wp:posOffset>
            </wp:positionH>
            <wp:positionV relativeFrom="paragraph">
              <wp:posOffset>7620</wp:posOffset>
            </wp:positionV>
            <wp:extent cx="2974975" cy="2052955"/>
            <wp:effectExtent l="0" t="0" r="0" b="0"/>
            <wp:wrapNone/>
            <wp:docPr id="10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974975" cy="205295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A84F9E8" wp14:editId="0A742615">
            <wp:simplePos x="0" y="0"/>
            <wp:positionH relativeFrom="column">
              <wp:posOffset>4489359</wp:posOffset>
            </wp:positionH>
            <wp:positionV relativeFrom="paragraph">
              <wp:posOffset>67566</wp:posOffset>
            </wp:positionV>
            <wp:extent cx="1624084" cy="3011076"/>
            <wp:effectExtent l="0" t="0" r="0" b="0"/>
            <wp:wrapNone/>
            <wp:docPr id="10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624084" cy="3011076"/>
                    </a:xfrm>
                    <a:prstGeom prst="rect">
                      <a:avLst/>
                    </a:prstGeom>
                    <a:ln/>
                  </pic:spPr>
                </pic:pic>
              </a:graphicData>
            </a:graphic>
          </wp:anchor>
        </w:drawing>
      </w:r>
    </w:p>
    <w:p w14:paraId="049E4BB9" w14:textId="77777777" w:rsidR="000D2AEE" w:rsidRDefault="000D2AEE">
      <w:pPr>
        <w:rPr>
          <w:rFonts w:ascii="Calibri" w:eastAsia="Calibri" w:hAnsi="Calibri" w:cs="Calibri"/>
          <w:sz w:val="20"/>
          <w:szCs w:val="20"/>
        </w:rPr>
      </w:pPr>
    </w:p>
    <w:p w14:paraId="47CBB31A" w14:textId="77777777" w:rsidR="000D2AEE" w:rsidRDefault="00AB228E">
      <w:pPr>
        <w:rPr>
          <w:rFonts w:ascii="Calibri" w:eastAsia="Calibri" w:hAnsi="Calibri" w:cs="Calibri"/>
          <w:sz w:val="20"/>
          <w:szCs w:val="20"/>
        </w:rPr>
      </w:pPr>
      <w:r>
        <w:br w:type="page"/>
      </w:r>
      <w:r>
        <w:rPr>
          <w:noProof/>
        </w:rPr>
        <w:drawing>
          <wp:anchor distT="0" distB="0" distL="114300" distR="114300" simplePos="0" relativeHeight="251662336" behindDoc="0" locked="0" layoutInCell="1" hidden="0" allowOverlap="1" wp14:anchorId="24E59D37" wp14:editId="17CD198E">
            <wp:simplePos x="0" y="0"/>
            <wp:positionH relativeFrom="column">
              <wp:posOffset>22226</wp:posOffset>
            </wp:positionH>
            <wp:positionV relativeFrom="paragraph">
              <wp:posOffset>2708209</wp:posOffset>
            </wp:positionV>
            <wp:extent cx="5248275" cy="2609850"/>
            <wp:effectExtent l="0" t="0" r="0" b="0"/>
            <wp:wrapNone/>
            <wp:docPr id="10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248275" cy="2609850"/>
                    </a:xfrm>
                    <a:prstGeom prst="rect">
                      <a:avLst/>
                    </a:prstGeom>
                    <a:ln/>
                  </pic:spPr>
                </pic:pic>
              </a:graphicData>
            </a:graphic>
          </wp:anchor>
        </w:drawing>
      </w:r>
    </w:p>
    <w:p w14:paraId="6CA2BD71" w14:textId="77777777" w:rsidR="000D2AEE" w:rsidRDefault="00AB228E">
      <w:pPr>
        <w:rPr>
          <w:rFonts w:ascii="Calibri" w:eastAsia="Calibri" w:hAnsi="Calibri" w:cs="Calibri"/>
          <w:b/>
          <w:sz w:val="20"/>
          <w:szCs w:val="20"/>
        </w:rPr>
      </w:pPr>
      <w:r>
        <w:rPr>
          <w:rFonts w:ascii="Calibri" w:eastAsia="Calibri" w:hAnsi="Calibri" w:cs="Calibri"/>
          <w:b/>
          <w:sz w:val="20"/>
          <w:szCs w:val="20"/>
        </w:rPr>
        <w:lastRenderedPageBreak/>
        <w:t xml:space="preserve">Appendix 4: </w:t>
      </w:r>
    </w:p>
    <w:p w14:paraId="3A4A7F74" w14:textId="77777777" w:rsidR="000D2AEE" w:rsidRDefault="00AB228E">
      <w:pPr>
        <w:rPr>
          <w:rFonts w:ascii="Calibri" w:eastAsia="Calibri" w:hAnsi="Calibri" w:cs="Calibri"/>
          <w:b/>
          <w:sz w:val="20"/>
          <w:szCs w:val="20"/>
        </w:rPr>
      </w:pPr>
      <w:r>
        <w:rPr>
          <w:rFonts w:ascii="Calibri" w:eastAsia="Calibri" w:hAnsi="Calibri" w:cs="Calibri"/>
          <w:b/>
          <w:sz w:val="20"/>
          <w:szCs w:val="20"/>
        </w:rPr>
        <w:t>Child friendly version of behaviour management</w:t>
      </w:r>
    </w:p>
    <w:p w14:paraId="57085217"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If things go wrong in class and you haven’t made the right behaviour choices we will help you to put it right.  </w:t>
      </w:r>
    </w:p>
    <w:p w14:paraId="75422B19" w14:textId="77777777" w:rsidR="000D2AEE" w:rsidRDefault="00AB228E">
      <w:pPr>
        <w:numPr>
          <w:ilvl w:val="0"/>
          <w:numId w:val="31"/>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A behaviour reminder will be given.  For example: “Joe, I can see </w:t>
      </w:r>
      <w:proofErr w:type="gramStart"/>
      <w:r>
        <w:rPr>
          <w:rFonts w:ascii="Calibri" w:eastAsia="Calibri" w:hAnsi="Calibri" w:cs="Calibri"/>
          <w:color w:val="000000"/>
          <w:sz w:val="20"/>
          <w:szCs w:val="20"/>
        </w:rPr>
        <w:t>you’re</w:t>
      </w:r>
      <w:proofErr w:type="gramEnd"/>
      <w:r>
        <w:rPr>
          <w:rFonts w:ascii="Calibri" w:eastAsia="Calibri" w:hAnsi="Calibri" w:cs="Calibri"/>
          <w:color w:val="000000"/>
          <w:sz w:val="20"/>
          <w:szCs w:val="20"/>
        </w:rPr>
        <w:t xml:space="preserve"> off task and not listening.  Do you need any help?”</w:t>
      </w:r>
    </w:p>
    <w:p w14:paraId="067C49C2" w14:textId="77777777" w:rsidR="000D2AEE" w:rsidRDefault="00AB228E">
      <w:pPr>
        <w:numPr>
          <w:ilvl w:val="0"/>
          <w:numId w:val="31"/>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A second behaviour reminder will be given.  For example: Your teacher will come and speak just to you.  They might remind you of our school rules and ask you to follow them.  This might happen more than once.  They will notice if your behaviour changes for the better.</w:t>
      </w:r>
    </w:p>
    <w:p w14:paraId="69264BB3" w14:textId="77777777" w:rsidR="000D2AEE" w:rsidRDefault="00AB228E">
      <w:pPr>
        <w:numPr>
          <w:ilvl w:val="0"/>
          <w:numId w:val="31"/>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A firmer behaviour reminder will then be given.  Your teacher will speak to you calmly and privately and remind you of our expectations.  They will tell you what will happen if the behaviour continues.  </w:t>
      </w:r>
    </w:p>
    <w:p w14:paraId="7D330304" w14:textId="77777777" w:rsidR="000D2AEE" w:rsidRDefault="00AB228E">
      <w:pPr>
        <w:numPr>
          <w:ilvl w:val="0"/>
          <w:numId w:val="31"/>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If your behaviour doesn’t change you teacher will give you time out to calm/reflect.  This will usually be in classroom or if we feel it will help you, in your other year group class. This will be for a short time only.</w:t>
      </w:r>
    </w:p>
    <w:p w14:paraId="2907AD5C" w14:textId="77777777" w:rsidR="000D2AEE" w:rsidRDefault="00AB228E">
      <w:pPr>
        <w:numPr>
          <w:ilvl w:val="0"/>
          <w:numId w:val="31"/>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When you return from time-out your teacher will talk to you about your behaviour you’ll be welcomed back with a fresh start.  It might need a conversation with your parents/</w:t>
      </w:r>
      <w:proofErr w:type="spellStart"/>
      <w:r>
        <w:rPr>
          <w:rFonts w:ascii="Calibri" w:eastAsia="Calibri" w:hAnsi="Calibri" w:cs="Calibri"/>
          <w:color w:val="000000"/>
          <w:sz w:val="20"/>
          <w:szCs w:val="20"/>
        </w:rPr>
        <w:t>carers</w:t>
      </w:r>
      <w:proofErr w:type="spellEnd"/>
      <w:r>
        <w:rPr>
          <w:rFonts w:ascii="Calibri" w:eastAsia="Calibri" w:hAnsi="Calibri" w:cs="Calibri"/>
          <w:color w:val="000000"/>
          <w:sz w:val="20"/>
          <w:szCs w:val="20"/>
        </w:rPr>
        <w:t>.  If your behaviour hasn’t changed then you might need another time-out or conversation with a senior member of staff.</w:t>
      </w:r>
    </w:p>
    <w:p w14:paraId="26927478" w14:textId="77777777" w:rsidR="000D2AEE" w:rsidRDefault="00AB228E">
      <w:pPr>
        <w:rPr>
          <w:rFonts w:ascii="Calibri" w:eastAsia="Calibri" w:hAnsi="Calibri" w:cs="Calibri"/>
          <w:sz w:val="20"/>
          <w:szCs w:val="20"/>
        </w:rPr>
      </w:pPr>
      <w:r>
        <w:rPr>
          <w:rFonts w:ascii="Calibri" w:eastAsia="Calibri" w:hAnsi="Calibri" w:cs="Calibri"/>
          <w:sz w:val="20"/>
          <w:szCs w:val="20"/>
        </w:rPr>
        <w:t>If there is a serious incident such as:</w:t>
      </w:r>
    </w:p>
    <w:p w14:paraId="5B8AF576" w14:textId="77777777" w:rsidR="000D2AEE" w:rsidRDefault="00AB228E">
      <w:pPr>
        <w:numPr>
          <w:ilvl w:val="0"/>
          <w:numId w:val="3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Fighting</w:t>
      </w:r>
    </w:p>
    <w:p w14:paraId="40566BD2" w14:textId="77777777" w:rsidR="000D2AEE" w:rsidRDefault="00AB228E">
      <w:pPr>
        <w:numPr>
          <w:ilvl w:val="0"/>
          <w:numId w:val="3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All forms of bullying</w:t>
      </w:r>
    </w:p>
    <w:p w14:paraId="4E733805" w14:textId="77777777" w:rsidR="000D2AEE" w:rsidRDefault="00AB228E">
      <w:pPr>
        <w:numPr>
          <w:ilvl w:val="0"/>
          <w:numId w:val="3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Racist, sexist, homophobic comments</w:t>
      </w:r>
    </w:p>
    <w:p w14:paraId="166ECBE7" w14:textId="77777777" w:rsidR="000D2AEE" w:rsidRDefault="00AB228E">
      <w:pPr>
        <w:numPr>
          <w:ilvl w:val="0"/>
          <w:numId w:val="3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Repeated defiance/rudeness </w:t>
      </w:r>
    </w:p>
    <w:p w14:paraId="33911797" w14:textId="77777777" w:rsidR="000D2AEE" w:rsidRDefault="00AB228E">
      <w:pPr>
        <w:numPr>
          <w:ilvl w:val="0"/>
          <w:numId w:val="3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Using abusive/offensive language</w:t>
      </w:r>
    </w:p>
    <w:p w14:paraId="6042B7F2" w14:textId="77777777" w:rsidR="000D2AEE" w:rsidRDefault="00AB228E">
      <w:pPr>
        <w:numPr>
          <w:ilvl w:val="0"/>
          <w:numId w:val="32"/>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Violence against other pupils or adults</w:t>
      </w:r>
    </w:p>
    <w:p w14:paraId="7A97B2AD"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A member of the senior leadership team will be called immediately.  There could be a range of consequences for these actions, including time-out, phone call home, meetings with parents, internal exclusion where you are kept away from your class in school, external exclusion where you must go home. </w:t>
      </w:r>
    </w:p>
    <w:p w14:paraId="28AE890A" w14:textId="77777777" w:rsidR="000D2AEE" w:rsidRDefault="000D2AEE">
      <w:pPr>
        <w:rPr>
          <w:rFonts w:ascii="Calibri" w:eastAsia="Calibri" w:hAnsi="Calibri" w:cs="Calibri"/>
          <w:b/>
          <w:sz w:val="20"/>
          <w:szCs w:val="20"/>
        </w:rPr>
      </w:pPr>
    </w:p>
    <w:p w14:paraId="4ACC1794"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Rewards for good behaviour </w:t>
      </w:r>
    </w:p>
    <w:p w14:paraId="12B16588" w14:textId="77777777" w:rsidR="000D2AEE" w:rsidRDefault="00AB228E">
      <w:pPr>
        <w:rPr>
          <w:rFonts w:ascii="Calibri" w:eastAsia="Calibri" w:hAnsi="Calibri" w:cs="Calibri"/>
          <w:sz w:val="20"/>
          <w:szCs w:val="20"/>
        </w:rPr>
      </w:pPr>
      <w:r>
        <w:rPr>
          <w:rFonts w:ascii="Calibri" w:eastAsia="Calibri" w:hAnsi="Calibri" w:cs="Calibri"/>
          <w:sz w:val="20"/>
          <w:szCs w:val="20"/>
        </w:rPr>
        <w:t>Our rewards include:</w:t>
      </w:r>
    </w:p>
    <w:p w14:paraId="3A90C0F0"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verbal praise </w:t>
      </w:r>
    </w:p>
    <w:p w14:paraId="5E46894F"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positive recognition </w:t>
      </w:r>
    </w:p>
    <w:p w14:paraId="530E7889"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additional responsibilities </w:t>
      </w:r>
    </w:p>
    <w:p w14:paraId="6D32FBA1"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positive notes </w:t>
      </w:r>
    </w:p>
    <w:p w14:paraId="57EC43DA"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certificates</w:t>
      </w:r>
    </w:p>
    <w:p w14:paraId="1DF3DF7C"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positive phone calls home</w:t>
      </w:r>
    </w:p>
    <w:p w14:paraId="2FD150FE"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positive post cards home</w:t>
      </w:r>
    </w:p>
    <w:p w14:paraId="0C1CFBEA"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positive referrals to other members of the school team</w:t>
      </w:r>
    </w:p>
    <w:p w14:paraId="4EF8F91A" w14:textId="77777777" w:rsidR="000D2AEE" w:rsidRDefault="00AB228E">
      <w:pPr>
        <w:numPr>
          <w:ilvl w:val="0"/>
          <w:numId w:val="2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acknowledgment on class recognition board. </w:t>
      </w:r>
    </w:p>
    <w:p w14:paraId="40794405" w14:textId="77777777" w:rsidR="000D2AEE" w:rsidRDefault="00AB228E">
      <w:pPr>
        <w:rPr>
          <w:rFonts w:ascii="Calibri" w:eastAsia="Calibri" w:hAnsi="Calibri" w:cs="Calibri"/>
          <w:sz w:val="20"/>
          <w:szCs w:val="20"/>
        </w:rPr>
      </w:pPr>
      <w:r>
        <w:br w:type="page"/>
      </w:r>
    </w:p>
    <w:p w14:paraId="07334B09" w14:textId="77777777" w:rsidR="000D2AEE" w:rsidRDefault="00AB228E">
      <w:pPr>
        <w:rPr>
          <w:rFonts w:ascii="Calibri" w:eastAsia="Calibri" w:hAnsi="Calibri" w:cs="Calibri"/>
          <w:b/>
          <w:sz w:val="20"/>
          <w:szCs w:val="20"/>
        </w:rPr>
      </w:pPr>
      <w:r>
        <w:rPr>
          <w:rFonts w:ascii="Calibri" w:eastAsia="Calibri" w:hAnsi="Calibri" w:cs="Calibri"/>
          <w:b/>
          <w:sz w:val="20"/>
          <w:szCs w:val="20"/>
        </w:rPr>
        <w:lastRenderedPageBreak/>
        <w:t xml:space="preserve">Appendix 5: </w:t>
      </w:r>
    </w:p>
    <w:p w14:paraId="55D25C3A" w14:textId="640885F8" w:rsidR="000D2AEE" w:rsidRDefault="00AB228E">
      <w:pPr>
        <w:rPr>
          <w:rFonts w:ascii="Calibri" w:eastAsia="Calibri" w:hAnsi="Calibri" w:cs="Calibri"/>
          <w:b/>
          <w:sz w:val="20"/>
          <w:szCs w:val="20"/>
        </w:rPr>
      </w:pPr>
      <w:r>
        <w:rPr>
          <w:rFonts w:ascii="Calibri" w:eastAsia="Calibri" w:hAnsi="Calibri" w:cs="Calibri"/>
          <w:b/>
          <w:sz w:val="20"/>
          <w:szCs w:val="20"/>
        </w:rPr>
        <w:t>Why the Restorative approach</w:t>
      </w:r>
    </w:p>
    <w:p w14:paraId="0229139C"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Definition </w:t>
      </w:r>
    </w:p>
    <w:p w14:paraId="7CE208C8"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The aim of restorative practices is to develop community and to manage conflict and tensions by repairing harm and building relationships. </w:t>
      </w:r>
    </w:p>
    <w:p w14:paraId="0677DAF2"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Restorative Practices in Schools is about: </w:t>
      </w:r>
    </w:p>
    <w:p w14:paraId="3F172AE4"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building safer schools </w:t>
      </w:r>
    </w:p>
    <w:p w14:paraId="76D53069"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changing behaviour not punishing </w:t>
      </w:r>
    </w:p>
    <w:p w14:paraId="6BAF2633"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adults modelling restorative approaches </w:t>
      </w:r>
    </w:p>
    <w:p w14:paraId="39596EAF"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finding ways to repair harm </w:t>
      </w:r>
    </w:p>
    <w:p w14:paraId="36F808AA" w14:textId="77777777" w:rsidR="000D2AEE" w:rsidRDefault="00AB228E">
      <w:pPr>
        <w:numPr>
          <w:ilvl w:val="0"/>
          <w:numId w:val="2"/>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supporting staff, children and families to use RP to build community </w:t>
      </w:r>
    </w:p>
    <w:p w14:paraId="64713A79"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Why use a restorative approach? </w:t>
      </w:r>
    </w:p>
    <w:p w14:paraId="66DD1031"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Punishment doesn’t meet needs of those who suffered </w:t>
      </w:r>
    </w:p>
    <w:p w14:paraId="49C318A4"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May be kudos or ‘street cred’ attached to the punishment </w:t>
      </w:r>
    </w:p>
    <w:p w14:paraId="5C953A8C"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Offenders don’t have to face full effects of actions </w:t>
      </w:r>
    </w:p>
    <w:p w14:paraId="63F3E712"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Offender may feel isolated and it may be difficult for them to get back into school community, making rule-breaking more attractive </w:t>
      </w:r>
    </w:p>
    <w:p w14:paraId="1EF4920E" w14:textId="77777777" w:rsidR="000D2AEE" w:rsidRDefault="00AB228E">
      <w:pPr>
        <w:numPr>
          <w:ilvl w:val="0"/>
          <w:numId w:val="2"/>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If problem behaviour persists, child may be pushed down a road of exclusion and </w:t>
      </w:r>
      <w:proofErr w:type="spellStart"/>
      <w:r>
        <w:rPr>
          <w:rFonts w:ascii="Calibri" w:eastAsia="Calibri" w:hAnsi="Calibri" w:cs="Calibri"/>
          <w:color w:val="000000"/>
          <w:sz w:val="20"/>
          <w:szCs w:val="20"/>
        </w:rPr>
        <w:t>marginalisation</w:t>
      </w:r>
      <w:proofErr w:type="spellEnd"/>
      <w:r>
        <w:rPr>
          <w:rFonts w:ascii="Calibri" w:eastAsia="Calibri" w:hAnsi="Calibri" w:cs="Calibri"/>
          <w:color w:val="000000"/>
          <w:sz w:val="20"/>
          <w:szCs w:val="20"/>
        </w:rPr>
        <w:t xml:space="preserve">. They may be removed from school, but remain a problem in the wider community </w:t>
      </w:r>
    </w:p>
    <w:p w14:paraId="2793E7DF"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Restorative Questions 1 </w:t>
      </w:r>
    </w:p>
    <w:p w14:paraId="7033261C"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To respond to challenging behaviour: </w:t>
      </w:r>
    </w:p>
    <w:p w14:paraId="7549E0AD"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What happened? </w:t>
      </w:r>
    </w:p>
    <w:p w14:paraId="2E3D4B41"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What were you thinking about at the time? </w:t>
      </w:r>
    </w:p>
    <w:p w14:paraId="007CC094"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What have your thoughts been since? </w:t>
      </w:r>
    </w:p>
    <w:p w14:paraId="4CF49793"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Who has been affected by what you did? </w:t>
      </w:r>
    </w:p>
    <w:p w14:paraId="5E67C9E1"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In what way have they been affected? </w:t>
      </w:r>
    </w:p>
    <w:p w14:paraId="4EB89C1F" w14:textId="77777777" w:rsidR="000D2AEE" w:rsidRDefault="00AB228E">
      <w:pPr>
        <w:numPr>
          <w:ilvl w:val="0"/>
          <w:numId w:val="2"/>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What do you think you need to do to make things right? </w:t>
      </w:r>
    </w:p>
    <w:p w14:paraId="1B4A33DF" w14:textId="77777777" w:rsidR="000D2AEE" w:rsidRDefault="00AB228E">
      <w:pPr>
        <w:rPr>
          <w:rFonts w:ascii="Calibri" w:eastAsia="Calibri" w:hAnsi="Calibri" w:cs="Calibri"/>
          <w:b/>
          <w:sz w:val="20"/>
          <w:szCs w:val="20"/>
        </w:rPr>
      </w:pPr>
      <w:r>
        <w:rPr>
          <w:rFonts w:ascii="Calibri" w:eastAsia="Calibri" w:hAnsi="Calibri" w:cs="Calibri"/>
          <w:b/>
          <w:sz w:val="20"/>
          <w:szCs w:val="20"/>
        </w:rPr>
        <w:t xml:space="preserve">Restorative Questions 2 </w:t>
      </w:r>
    </w:p>
    <w:p w14:paraId="08B4A6FD"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To help those harmed by others’ actions: </w:t>
      </w:r>
    </w:p>
    <w:p w14:paraId="1576FB80"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What did you think when you </w:t>
      </w:r>
      <w:proofErr w:type="spellStart"/>
      <w:r>
        <w:rPr>
          <w:rFonts w:ascii="Calibri" w:eastAsia="Calibri" w:hAnsi="Calibri" w:cs="Calibri"/>
          <w:color w:val="000000"/>
          <w:sz w:val="20"/>
          <w:szCs w:val="20"/>
        </w:rPr>
        <w:t>realised</w:t>
      </w:r>
      <w:proofErr w:type="spellEnd"/>
      <w:r>
        <w:rPr>
          <w:rFonts w:ascii="Calibri" w:eastAsia="Calibri" w:hAnsi="Calibri" w:cs="Calibri"/>
          <w:color w:val="000000"/>
          <w:sz w:val="20"/>
          <w:szCs w:val="20"/>
        </w:rPr>
        <w:t xml:space="preserve"> what had happened? </w:t>
      </w:r>
    </w:p>
    <w:p w14:paraId="109B0AD6"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What have your thoughts been since? </w:t>
      </w:r>
    </w:p>
    <w:p w14:paraId="26FB6319"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How has this affected you and others? </w:t>
      </w:r>
    </w:p>
    <w:p w14:paraId="15158822" w14:textId="77777777" w:rsidR="000D2AEE" w:rsidRDefault="00AB228E">
      <w:pPr>
        <w:numPr>
          <w:ilvl w:val="0"/>
          <w:numId w:val="2"/>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What had been the hardest thing for you? </w:t>
      </w:r>
    </w:p>
    <w:p w14:paraId="76142FDA" w14:textId="77777777" w:rsidR="000D2AEE" w:rsidRDefault="00AB228E">
      <w:pPr>
        <w:numPr>
          <w:ilvl w:val="0"/>
          <w:numId w:val="2"/>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What do you need to do to make things right?</w:t>
      </w:r>
    </w:p>
    <w:p w14:paraId="7F7CC48A" w14:textId="77777777" w:rsidR="000D2AEE" w:rsidRDefault="00AB228E">
      <w:pPr>
        <w:rPr>
          <w:rFonts w:ascii="Calibri" w:eastAsia="Calibri" w:hAnsi="Calibri" w:cs="Calibri"/>
          <w:sz w:val="20"/>
          <w:szCs w:val="20"/>
        </w:rPr>
        <w:sectPr w:rsidR="000D2AEE">
          <w:pgSz w:w="11900" w:h="16840"/>
          <w:pgMar w:top="1440" w:right="1800" w:bottom="1440" w:left="1800" w:header="708" w:footer="708" w:gutter="0"/>
          <w:cols w:space="720"/>
        </w:sectPr>
      </w:pPr>
      <w:r>
        <w:br w:type="page"/>
      </w:r>
    </w:p>
    <w:p w14:paraId="708CD632" w14:textId="77777777" w:rsidR="000D2AEE" w:rsidRDefault="00AB228E">
      <w:pPr>
        <w:spacing w:line="259" w:lineRule="auto"/>
        <w:rPr>
          <w:rFonts w:ascii="Calibri" w:eastAsia="Calibri" w:hAnsi="Calibri" w:cs="Calibri"/>
          <w:b/>
        </w:rPr>
      </w:pPr>
      <w:r>
        <w:rPr>
          <w:rFonts w:ascii="Calibri" w:eastAsia="Calibri" w:hAnsi="Calibri" w:cs="Calibri"/>
          <w:b/>
        </w:rPr>
        <w:lastRenderedPageBreak/>
        <w:t>Appendix 6:</w:t>
      </w:r>
    </w:p>
    <w:p w14:paraId="660223F0" w14:textId="77777777" w:rsidR="000D2AEE" w:rsidRDefault="00AB228E">
      <w:pPr>
        <w:spacing w:line="259" w:lineRule="auto"/>
        <w:rPr>
          <w:rFonts w:ascii="Calibri" w:eastAsia="Calibri" w:hAnsi="Calibri" w:cs="Calibri"/>
          <w:b/>
        </w:rPr>
      </w:pPr>
      <w:r>
        <w:rPr>
          <w:rFonts w:ascii="Calibri" w:eastAsia="Calibri" w:hAnsi="Calibri" w:cs="Calibri"/>
          <w:b/>
        </w:rPr>
        <w:t>How to…</w:t>
      </w:r>
    </w:p>
    <w:p w14:paraId="7B299E0D" w14:textId="77777777" w:rsidR="000D2AEE" w:rsidRDefault="00AB228E">
      <w:pPr>
        <w:spacing w:after="160" w:line="259" w:lineRule="auto"/>
        <w:rPr>
          <w:rFonts w:ascii="Calibri" w:eastAsia="Calibri" w:hAnsi="Calibri" w:cs="Calibri"/>
          <w:b/>
        </w:rPr>
      </w:pPr>
      <w:r>
        <w:rPr>
          <w:rFonts w:ascii="Calibri" w:eastAsia="Calibri" w:hAnsi="Calibri" w:cs="Calibri"/>
          <w:b/>
        </w:rPr>
        <w:t xml:space="preserve">What </w:t>
      </w:r>
      <w:proofErr w:type="spellStart"/>
      <w:r>
        <w:rPr>
          <w:rFonts w:ascii="Calibri" w:eastAsia="Calibri" w:hAnsi="Calibri" w:cs="Calibri"/>
          <w:b/>
        </w:rPr>
        <w:t>behaviours</w:t>
      </w:r>
      <w:proofErr w:type="spellEnd"/>
      <w:r>
        <w:rPr>
          <w:rFonts w:ascii="Calibri" w:eastAsia="Calibri" w:hAnsi="Calibri" w:cs="Calibri"/>
          <w:b/>
        </w:rPr>
        <w:t xml:space="preserve"> do we want to be the norm?</w:t>
      </w:r>
    </w:p>
    <w:tbl>
      <w:tblPr>
        <w:tblStyle w:val="a1"/>
        <w:tblW w:w="1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844"/>
        <w:gridCol w:w="4844"/>
      </w:tblGrid>
      <w:tr w:rsidR="000D2AEE" w14:paraId="097CF4F4" w14:textId="77777777">
        <w:trPr>
          <w:trHeight w:val="475"/>
        </w:trPr>
        <w:tc>
          <w:tcPr>
            <w:tcW w:w="4844" w:type="dxa"/>
          </w:tcPr>
          <w:p w14:paraId="06A16032" w14:textId="77777777" w:rsidR="000D2AEE" w:rsidRDefault="00AB228E">
            <w:pPr>
              <w:spacing w:line="259" w:lineRule="auto"/>
              <w:jc w:val="center"/>
              <w:rPr>
                <w:rFonts w:ascii="Calibri" w:eastAsia="Calibri" w:hAnsi="Calibri" w:cs="Calibri"/>
                <w:b/>
              </w:rPr>
            </w:pPr>
            <w:r>
              <w:rPr>
                <w:noProof/>
              </w:rPr>
              <w:drawing>
                <wp:anchor distT="0" distB="0" distL="114300" distR="114300" simplePos="0" relativeHeight="251663360" behindDoc="0" locked="0" layoutInCell="1" hidden="0" allowOverlap="1" wp14:anchorId="325A1682" wp14:editId="451E3C5D">
                  <wp:simplePos x="0" y="0"/>
                  <wp:positionH relativeFrom="column">
                    <wp:posOffset>1090295</wp:posOffset>
                  </wp:positionH>
                  <wp:positionV relativeFrom="paragraph">
                    <wp:posOffset>29844</wp:posOffset>
                  </wp:positionV>
                  <wp:extent cx="797846" cy="781050"/>
                  <wp:effectExtent l="0" t="0" r="0" b="0"/>
                  <wp:wrapNone/>
                  <wp:docPr id="1030" name="image7.png" descr="https://lh4.googleusercontent.com/LuUH8HpoKh6WjszjstUpnTLGLXNTVJd-Wld5UCu_hqlSjZXLea2IOqMYmZVvBsy_CSy11dDz3VVGrTdHdzqfoiKaGsH2GmJ3-KyPr1cUcnWcdbkIVbfdqYPcvoK7n46FOX4OeDvANex2bZxTY3bTI1ft8dx9uL7ZH3Y3Hw2dbStLHAGc1E1_bp0diJ4yxr47BHNYDZvsVQ"/>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LuUH8HpoKh6WjszjstUpnTLGLXNTVJd-Wld5UCu_hqlSjZXLea2IOqMYmZVvBsy_CSy11dDz3VVGrTdHdzqfoiKaGsH2GmJ3-KyPr1cUcnWcdbkIVbfdqYPcvoK7n46FOX4OeDvANex2bZxTY3bTI1ft8dx9uL7ZH3Y3Hw2dbStLHAGc1E1_bp0diJ4yxr47BHNYDZvsVQ"/>
                          <pic:cNvPicPr preferRelativeResize="0"/>
                        </pic:nvPicPr>
                        <pic:blipFill>
                          <a:blip r:embed="rId23"/>
                          <a:srcRect/>
                          <a:stretch>
                            <a:fillRect/>
                          </a:stretch>
                        </pic:blipFill>
                        <pic:spPr>
                          <a:xfrm>
                            <a:off x="0" y="0"/>
                            <a:ext cx="797846" cy="781050"/>
                          </a:xfrm>
                          <a:prstGeom prst="rect">
                            <a:avLst/>
                          </a:prstGeom>
                          <a:ln/>
                        </pic:spPr>
                      </pic:pic>
                    </a:graphicData>
                  </a:graphic>
                </wp:anchor>
              </w:drawing>
            </w:r>
          </w:p>
          <w:p w14:paraId="77F42139" w14:textId="77777777" w:rsidR="000D2AEE" w:rsidRDefault="000D2AEE">
            <w:pPr>
              <w:spacing w:line="259" w:lineRule="auto"/>
              <w:jc w:val="center"/>
              <w:rPr>
                <w:rFonts w:ascii="Calibri" w:eastAsia="Calibri" w:hAnsi="Calibri" w:cs="Calibri"/>
                <w:b/>
              </w:rPr>
            </w:pPr>
          </w:p>
          <w:p w14:paraId="6BAB7759" w14:textId="77777777" w:rsidR="000D2AEE" w:rsidRDefault="000D2AEE">
            <w:pPr>
              <w:spacing w:line="259" w:lineRule="auto"/>
              <w:jc w:val="center"/>
              <w:rPr>
                <w:rFonts w:ascii="Calibri" w:eastAsia="Calibri" w:hAnsi="Calibri" w:cs="Calibri"/>
                <w:b/>
              </w:rPr>
            </w:pPr>
          </w:p>
          <w:p w14:paraId="2C0E840C" w14:textId="77777777" w:rsidR="000D2AEE" w:rsidRDefault="000D2AEE">
            <w:pPr>
              <w:spacing w:line="259" w:lineRule="auto"/>
              <w:jc w:val="center"/>
              <w:rPr>
                <w:rFonts w:ascii="Calibri" w:eastAsia="Calibri" w:hAnsi="Calibri" w:cs="Calibri"/>
                <w:b/>
              </w:rPr>
            </w:pPr>
          </w:p>
          <w:p w14:paraId="43EC9DCC" w14:textId="77777777" w:rsidR="000D2AEE" w:rsidRDefault="00AB228E">
            <w:pPr>
              <w:spacing w:after="160" w:line="259" w:lineRule="auto"/>
              <w:jc w:val="center"/>
              <w:rPr>
                <w:rFonts w:ascii="Calibri" w:eastAsia="Calibri" w:hAnsi="Calibri" w:cs="Calibri"/>
                <w:b/>
              </w:rPr>
            </w:pPr>
            <w:r>
              <w:rPr>
                <w:rFonts w:ascii="Calibri" w:eastAsia="Calibri" w:hAnsi="Calibri" w:cs="Calibri"/>
                <w:b/>
              </w:rPr>
              <w:t>Ready</w:t>
            </w:r>
          </w:p>
        </w:tc>
        <w:tc>
          <w:tcPr>
            <w:tcW w:w="4844" w:type="dxa"/>
          </w:tcPr>
          <w:p w14:paraId="676E61FD" w14:textId="77777777" w:rsidR="000D2AEE" w:rsidRDefault="00AB228E">
            <w:pPr>
              <w:spacing w:line="259" w:lineRule="auto"/>
              <w:jc w:val="center"/>
              <w:rPr>
                <w:rFonts w:ascii="Calibri" w:eastAsia="Calibri" w:hAnsi="Calibri" w:cs="Calibri"/>
                <w:b/>
              </w:rPr>
            </w:pPr>
            <w:r>
              <w:rPr>
                <w:noProof/>
              </w:rPr>
              <w:drawing>
                <wp:anchor distT="0" distB="0" distL="114300" distR="114300" simplePos="0" relativeHeight="251664384" behindDoc="0" locked="0" layoutInCell="1" hidden="0" allowOverlap="1" wp14:anchorId="33FE8C09" wp14:editId="474EFD5A">
                  <wp:simplePos x="0" y="0"/>
                  <wp:positionH relativeFrom="column">
                    <wp:posOffset>1100455</wp:posOffset>
                  </wp:positionH>
                  <wp:positionV relativeFrom="paragraph">
                    <wp:posOffset>77470</wp:posOffset>
                  </wp:positionV>
                  <wp:extent cx="704850" cy="688458"/>
                  <wp:effectExtent l="0" t="0" r="0" b="0"/>
                  <wp:wrapNone/>
                  <wp:docPr id="1034" name="image11.png" descr="https://lh5.googleusercontent.com/dLFatkIY68lcGbkd4l8oD2JW5vJLcMZ2Gye92-yASUSS40-6yeDLpP6QChLS5O1h0RElAqc_idgXat2PQbeFgtu-HM5iyb3s5AMWguqUSkuoz9nx6VwYZm1x7n5ccg8Aq7xPnOAbwK7aK52umwEqQlX2YKE2Cl83ybg4eoXTGSuGxIAn1MkV1131kKpukGokLOEE8ym6uQ"/>
                  <wp:cNvGraphicFramePr/>
                  <a:graphic xmlns:a="http://schemas.openxmlformats.org/drawingml/2006/main">
                    <a:graphicData uri="http://schemas.openxmlformats.org/drawingml/2006/picture">
                      <pic:pic xmlns:pic="http://schemas.openxmlformats.org/drawingml/2006/picture">
                        <pic:nvPicPr>
                          <pic:cNvPr id="0" name="image11.png" descr="https://lh5.googleusercontent.com/dLFatkIY68lcGbkd4l8oD2JW5vJLcMZ2Gye92-yASUSS40-6yeDLpP6QChLS5O1h0RElAqc_idgXat2PQbeFgtu-HM5iyb3s5AMWguqUSkuoz9nx6VwYZm1x7n5ccg8Aq7xPnOAbwK7aK52umwEqQlX2YKE2Cl83ybg4eoXTGSuGxIAn1MkV1131kKpukGokLOEE8ym6uQ"/>
                          <pic:cNvPicPr preferRelativeResize="0"/>
                        </pic:nvPicPr>
                        <pic:blipFill>
                          <a:blip r:embed="rId24"/>
                          <a:srcRect/>
                          <a:stretch>
                            <a:fillRect/>
                          </a:stretch>
                        </pic:blipFill>
                        <pic:spPr>
                          <a:xfrm>
                            <a:off x="0" y="0"/>
                            <a:ext cx="704850" cy="688458"/>
                          </a:xfrm>
                          <a:prstGeom prst="rect">
                            <a:avLst/>
                          </a:prstGeom>
                          <a:ln/>
                        </pic:spPr>
                      </pic:pic>
                    </a:graphicData>
                  </a:graphic>
                </wp:anchor>
              </w:drawing>
            </w:r>
          </w:p>
          <w:p w14:paraId="10B220AC" w14:textId="77777777" w:rsidR="000D2AEE" w:rsidRDefault="000D2AEE">
            <w:pPr>
              <w:spacing w:line="259" w:lineRule="auto"/>
              <w:jc w:val="center"/>
              <w:rPr>
                <w:rFonts w:ascii="Calibri" w:eastAsia="Calibri" w:hAnsi="Calibri" w:cs="Calibri"/>
                <w:b/>
              </w:rPr>
            </w:pPr>
          </w:p>
          <w:p w14:paraId="1C9C2055" w14:textId="77777777" w:rsidR="000D2AEE" w:rsidRDefault="000D2AEE">
            <w:pPr>
              <w:spacing w:line="259" w:lineRule="auto"/>
              <w:jc w:val="center"/>
              <w:rPr>
                <w:rFonts w:ascii="Calibri" w:eastAsia="Calibri" w:hAnsi="Calibri" w:cs="Calibri"/>
                <w:b/>
              </w:rPr>
            </w:pPr>
          </w:p>
          <w:p w14:paraId="2C91190C" w14:textId="77777777" w:rsidR="000D2AEE" w:rsidRDefault="000D2AEE">
            <w:pPr>
              <w:spacing w:line="259" w:lineRule="auto"/>
              <w:jc w:val="center"/>
              <w:rPr>
                <w:rFonts w:ascii="Calibri" w:eastAsia="Calibri" w:hAnsi="Calibri" w:cs="Calibri"/>
                <w:b/>
              </w:rPr>
            </w:pPr>
          </w:p>
          <w:p w14:paraId="557AB5BA" w14:textId="77777777" w:rsidR="000D2AEE" w:rsidRDefault="00AB228E">
            <w:pPr>
              <w:spacing w:after="160" w:line="259" w:lineRule="auto"/>
              <w:jc w:val="center"/>
              <w:rPr>
                <w:rFonts w:ascii="Calibri" w:eastAsia="Calibri" w:hAnsi="Calibri" w:cs="Calibri"/>
                <w:b/>
              </w:rPr>
            </w:pPr>
            <w:r>
              <w:rPr>
                <w:rFonts w:ascii="Calibri" w:eastAsia="Calibri" w:hAnsi="Calibri" w:cs="Calibri"/>
                <w:b/>
              </w:rPr>
              <w:t>Respectful</w:t>
            </w:r>
          </w:p>
        </w:tc>
        <w:tc>
          <w:tcPr>
            <w:tcW w:w="4844" w:type="dxa"/>
          </w:tcPr>
          <w:p w14:paraId="5F9A8EA3" w14:textId="77777777" w:rsidR="000D2AEE" w:rsidRDefault="00AB228E">
            <w:pPr>
              <w:spacing w:line="259" w:lineRule="auto"/>
              <w:jc w:val="center"/>
              <w:rPr>
                <w:rFonts w:ascii="Calibri" w:eastAsia="Calibri" w:hAnsi="Calibri" w:cs="Calibri"/>
                <w:b/>
              </w:rPr>
            </w:pPr>
            <w:r>
              <w:rPr>
                <w:noProof/>
              </w:rPr>
              <w:drawing>
                <wp:anchor distT="0" distB="0" distL="114300" distR="114300" simplePos="0" relativeHeight="251665408" behindDoc="0" locked="0" layoutInCell="1" hidden="0" allowOverlap="1" wp14:anchorId="3C5A357F" wp14:editId="6BC30DC5">
                  <wp:simplePos x="0" y="0"/>
                  <wp:positionH relativeFrom="column">
                    <wp:posOffset>1053464</wp:posOffset>
                  </wp:positionH>
                  <wp:positionV relativeFrom="paragraph">
                    <wp:posOffset>54610</wp:posOffset>
                  </wp:positionV>
                  <wp:extent cx="771525" cy="711518"/>
                  <wp:effectExtent l="0" t="0" r="0" b="0"/>
                  <wp:wrapNone/>
                  <wp:docPr id="1037" name="image8.png" descr="https://lh3.googleusercontent.com/qQO_QyKqyFHCTdoLvYh7OSR0rsxireQeeDt1zKu7Ois8s3jJL1ckjTagaiAiADGRYVlI1YHcaokVBz_04DGFxyZ7LuZpXQ1c2JuPjB1_SkXhZJyWo9Pb6mc2iWYyoVOUTcOvmmPaWig9QrAiVyvk2ou7fHt8GU5Gxf7RabOaD45hxtqyRIiwNOreoqBN7NuyBR8J_tsJpg"/>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qQO_QyKqyFHCTdoLvYh7OSR0rsxireQeeDt1zKu7Ois8s3jJL1ckjTagaiAiADGRYVlI1YHcaokVBz_04DGFxyZ7LuZpXQ1c2JuPjB1_SkXhZJyWo9Pb6mc2iWYyoVOUTcOvmmPaWig9QrAiVyvk2ou7fHt8GU5Gxf7RabOaD45hxtqyRIiwNOreoqBN7NuyBR8J_tsJpg"/>
                          <pic:cNvPicPr preferRelativeResize="0"/>
                        </pic:nvPicPr>
                        <pic:blipFill>
                          <a:blip r:embed="rId25"/>
                          <a:srcRect/>
                          <a:stretch>
                            <a:fillRect/>
                          </a:stretch>
                        </pic:blipFill>
                        <pic:spPr>
                          <a:xfrm>
                            <a:off x="0" y="0"/>
                            <a:ext cx="771525" cy="711518"/>
                          </a:xfrm>
                          <a:prstGeom prst="rect">
                            <a:avLst/>
                          </a:prstGeom>
                          <a:ln/>
                        </pic:spPr>
                      </pic:pic>
                    </a:graphicData>
                  </a:graphic>
                </wp:anchor>
              </w:drawing>
            </w:r>
          </w:p>
          <w:p w14:paraId="475EFCE6" w14:textId="77777777" w:rsidR="000D2AEE" w:rsidRDefault="000D2AEE">
            <w:pPr>
              <w:spacing w:line="259" w:lineRule="auto"/>
              <w:jc w:val="center"/>
              <w:rPr>
                <w:rFonts w:ascii="Calibri" w:eastAsia="Calibri" w:hAnsi="Calibri" w:cs="Calibri"/>
                <w:b/>
              </w:rPr>
            </w:pPr>
          </w:p>
          <w:p w14:paraId="2218DCCC" w14:textId="77777777" w:rsidR="000D2AEE" w:rsidRDefault="000D2AEE">
            <w:pPr>
              <w:spacing w:line="259" w:lineRule="auto"/>
              <w:jc w:val="center"/>
              <w:rPr>
                <w:rFonts w:ascii="Calibri" w:eastAsia="Calibri" w:hAnsi="Calibri" w:cs="Calibri"/>
                <w:b/>
              </w:rPr>
            </w:pPr>
          </w:p>
          <w:p w14:paraId="2EDB3E66" w14:textId="77777777" w:rsidR="000D2AEE" w:rsidRDefault="000D2AEE">
            <w:pPr>
              <w:spacing w:line="259" w:lineRule="auto"/>
              <w:jc w:val="center"/>
              <w:rPr>
                <w:rFonts w:ascii="Calibri" w:eastAsia="Calibri" w:hAnsi="Calibri" w:cs="Calibri"/>
                <w:b/>
              </w:rPr>
            </w:pPr>
          </w:p>
          <w:p w14:paraId="2BF5A30D" w14:textId="77777777" w:rsidR="000D2AEE" w:rsidRDefault="00AB228E">
            <w:pPr>
              <w:spacing w:after="160" w:line="259" w:lineRule="auto"/>
              <w:jc w:val="center"/>
              <w:rPr>
                <w:rFonts w:ascii="Calibri" w:eastAsia="Calibri" w:hAnsi="Calibri" w:cs="Calibri"/>
                <w:b/>
              </w:rPr>
            </w:pPr>
            <w:r>
              <w:rPr>
                <w:rFonts w:ascii="Calibri" w:eastAsia="Calibri" w:hAnsi="Calibri" w:cs="Calibri"/>
                <w:b/>
              </w:rPr>
              <w:t>Safe</w:t>
            </w:r>
          </w:p>
        </w:tc>
      </w:tr>
      <w:tr w:rsidR="000D2AEE" w14:paraId="0B44AC6C" w14:textId="77777777">
        <w:trPr>
          <w:trHeight w:val="5393"/>
        </w:trPr>
        <w:tc>
          <w:tcPr>
            <w:tcW w:w="4844" w:type="dxa"/>
          </w:tcPr>
          <w:p w14:paraId="19CDF635" w14:textId="77777777" w:rsidR="000D2AEE" w:rsidRDefault="00AB228E">
            <w:pPr>
              <w:numPr>
                <w:ilvl w:val="0"/>
                <w:numId w:val="6"/>
              </w:numPr>
              <w:spacing w:line="259" w:lineRule="auto"/>
              <w:rPr>
                <w:rFonts w:ascii="Calibri" w:eastAsia="Calibri" w:hAnsi="Calibri" w:cs="Calibri"/>
              </w:rPr>
            </w:pPr>
            <w:r>
              <w:rPr>
                <w:rFonts w:ascii="Calibri" w:eastAsia="Calibri" w:hAnsi="Calibri" w:cs="Calibri"/>
              </w:rPr>
              <w:t>Come to school on time</w:t>
            </w:r>
          </w:p>
          <w:p w14:paraId="0D6B0043" w14:textId="77777777" w:rsidR="000D2AEE" w:rsidRDefault="00AB228E">
            <w:pPr>
              <w:numPr>
                <w:ilvl w:val="0"/>
                <w:numId w:val="6"/>
              </w:numPr>
              <w:spacing w:line="259" w:lineRule="auto"/>
              <w:rPr>
                <w:rFonts w:ascii="Calibri" w:eastAsia="Calibri" w:hAnsi="Calibri" w:cs="Calibri"/>
              </w:rPr>
            </w:pPr>
            <w:r>
              <w:rPr>
                <w:rFonts w:ascii="Calibri" w:eastAsia="Calibri" w:hAnsi="Calibri" w:cs="Calibri"/>
              </w:rPr>
              <w:t>Listening to learn</w:t>
            </w:r>
          </w:p>
          <w:p w14:paraId="5CF5B5DF" w14:textId="77777777" w:rsidR="000D2AEE" w:rsidRDefault="00AB228E">
            <w:pPr>
              <w:numPr>
                <w:ilvl w:val="0"/>
                <w:numId w:val="6"/>
              </w:numPr>
              <w:spacing w:line="259" w:lineRule="auto"/>
              <w:rPr>
                <w:rFonts w:ascii="Calibri" w:eastAsia="Calibri" w:hAnsi="Calibri" w:cs="Calibri"/>
              </w:rPr>
            </w:pPr>
            <w:r>
              <w:rPr>
                <w:rFonts w:ascii="Calibri" w:eastAsia="Calibri" w:hAnsi="Calibri" w:cs="Calibri"/>
              </w:rPr>
              <w:t>Follow instructions the first time of asking</w:t>
            </w:r>
          </w:p>
          <w:p w14:paraId="594F1A4E" w14:textId="77777777" w:rsidR="000D2AEE" w:rsidRDefault="00AB228E">
            <w:pPr>
              <w:numPr>
                <w:ilvl w:val="0"/>
                <w:numId w:val="6"/>
              </w:numPr>
              <w:spacing w:line="259" w:lineRule="auto"/>
              <w:rPr>
                <w:rFonts w:ascii="Calibri" w:eastAsia="Calibri" w:hAnsi="Calibri" w:cs="Calibri"/>
              </w:rPr>
            </w:pPr>
            <w:r>
              <w:rPr>
                <w:rFonts w:ascii="Calibri" w:eastAsia="Calibri" w:hAnsi="Calibri" w:cs="Calibri"/>
              </w:rPr>
              <w:t>Start work straight away</w:t>
            </w:r>
          </w:p>
          <w:p w14:paraId="4AB10A90" w14:textId="77777777" w:rsidR="000D2AEE" w:rsidRDefault="00AB228E">
            <w:pPr>
              <w:numPr>
                <w:ilvl w:val="0"/>
                <w:numId w:val="6"/>
              </w:numPr>
              <w:spacing w:line="259" w:lineRule="auto"/>
              <w:rPr>
                <w:rFonts w:ascii="Calibri" w:eastAsia="Calibri" w:hAnsi="Calibri" w:cs="Calibri"/>
              </w:rPr>
            </w:pPr>
            <w:r>
              <w:rPr>
                <w:rFonts w:ascii="Calibri" w:eastAsia="Calibri" w:hAnsi="Calibri" w:cs="Calibri"/>
              </w:rPr>
              <w:t>Wear the correct uniform</w:t>
            </w:r>
          </w:p>
          <w:p w14:paraId="04EF0331" w14:textId="77777777" w:rsidR="000D2AEE" w:rsidRDefault="00AB228E">
            <w:pPr>
              <w:numPr>
                <w:ilvl w:val="0"/>
                <w:numId w:val="6"/>
              </w:numPr>
              <w:spacing w:line="259" w:lineRule="auto"/>
              <w:rPr>
                <w:rFonts w:ascii="Calibri" w:eastAsia="Calibri" w:hAnsi="Calibri" w:cs="Calibri"/>
              </w:rPr>
            </w:pPr>
            <w:r>
              <w:rPr>
                <w:rFonts w:ascii="Calibri" w:eastAsia="Calibri" w:hAnsi="Calibri" w:cs="Calibri"/>
              </w:rPr>
              <w:t>Line up promptly</w:t>
            </w:r>
          </w:p>
          <w:p w14:paraId="605A3036" w14:textId="77777777" w:rsidR="000D2AEE" w:rsidRDefault="00AB228E">
            <w:pPr>
              <w:numPr>
                <w:ilvl w:val="0"/>
                <w:numId w:val="6"/>
              </w:numPr>
              <w:spacing w:line="259" w:lineRule="auto"/>
              <w:rPr>
                <w:rFonts w:ascii="Calibri" w:eastAsia="Calibri" w:hAnsi="Calibri" w:cs="Calibri"/>
              </w:rPr>
            </w:pPr>
            <w:r>
              <w:rPr>
                <w:rFonts w:ascii="Calibri" w:eastAsia="Calibri" w:hAnsi="Calibri" w:cs="Calibri"/>
              </w:rPr>
              <w:t>Come to school with the correct equipment</w:t>
            </w:r>
          </w:p>
          <w:p w14:paraId="7EF87768" w14:textId="77777777" w:rsidR="000D2AEE" w:rsidRDefault="000D2AEE">
            <w:pPr>
              <w:spacing w:after="160" w:line="259" w:lineRule="auto"/>
              <w:rPr>
                <w:rFonts w:ascii="Calibri" w:eastAsia="Calibri" w:hAnsi="Calibri" w:cs="Calibri"/>
              </w:rPr>
            </w:pPr>
          </w:p>
        </w:tc>
        <w:tc>
          <w:tcPr>
            <w:tcW w:w="4844" w:type="dxa"/>
          </w:tcPr>
          <w:p w14:paraId="1D09D149" w14:textId="77777777" w:rsidR="000D2AEE" w:rsidRDefault="00AB228E">
            <w:pPr>
              <w:numPr>
                <w:ilvl w:val="0"/>
                <w:numId w:val="10"/>
              </w:numPr>
              <w:spacing w:line="259" w:lineRule="auto"/>
              <w:rPr>
                <w:rFonts w:ascii="Calibri" w:eastAsia="Calibri" w:hAnsi="Calibri" w:cs="Calibri"/>
              </w:rPr>
            </w:pPr>
            <w:r>
              <w:rPr>
                <w:rFonts w:ascii="Calibri" w:eastAsia="Calibri" w:hAnsi="Calibri" w:cs="Calibri"/>
              </w:rPr>
              <w:t>Greet each other politely when we arrive each morning</w:t>
            </w:r>
          </w:p>
          <w:p w14:paraId="1CAEA4C7" w14:textId="77777777" w:rsidR="000D2AEE" w:rsidRDefault="00AB228E">
            <w:pPr>
              <w:numPr>
                <w:ilvl w:val="0"/>
                <w:numId w:val="10"/>
              </w:numPr>
              <w:spacing w:line="259" w:lineRule="auto"/>
              <w:rPr>
                <w:rFonts w:ascii="Calibri" w:eastAsia="Calibri" w:hAnsi="Calibri" w:cs="Calibri"/>
              </w:rPr>
            </w:pPr>
            <w:r>
              <w:rPr>
                <w:rFonts w:ascii="Calibri" w:eastAsia="Calibri" w:hAnsi="Calibri" w:cs="Calibri"/>
              </w:rPr>
              <w:t>Pick up after ourselves and others</w:t>
            </w:r>
          </w:p>
          <w:p w14:paraId="72F4362A" w14:textId="77777777" w:rsidR="000D2AEE" w:rsidRDefault="00AB228E">
            <w:pPr>
              <w:numPr>
                <w:ilvl w:val="0"/>
                <w:numId w:val="10"/>
              </w:numPr>
              <w:spacing w:line="259" w:lineRule="auto"/>
              <w:rPr>
                <w:rFonts w:ascii="Calibri" w:eastAsia="Calibri" w:hAnsi="Calibri" w:cs="Calibri"/>
              </w:rPr>
            </w:pPr>
            <w:r>
              <w:rPr>
                <w:rFonts w:ascii="Calibri" w:eastAsia="Calibri" w:hAnsi="Calibri" w:cs="Calibri"/>
              </w:rPr>
              <w:t>Do things for others because it feels good</w:t>
            </w:r>
          </w:p>
          <w:p w14:paraId="1DCEDB3A" w14:textId="77777777" w:rsidR="000D2AEE" w:rsidRDefault="00AB228E">
            <w:pPr>
              <w:numPr>
                <w:ilvl w:val="0"/>
                <w:numId w:val="10"/>
              </w:numPr>
              <w:spacing w:line="259" w:lineRule="auto"/>
              <w:rPr>
                <w:rFonts w:ascii="Calibri" w:eastAsia="Calibri" w:hAnsi="Calibri" w:cs="Calibri"/>
              </w:rPr>
            </w:pPr>
            <w:r>
              <w:rPr>
                <w:rFonts w:ascii="Calibri" w:eastAsia="Calibri" w:hAnsi="Calibri" w:cs="Calibri"/>
              </w:rPr>
              <w:t>Work hard in lessons</w:t>
            </w:r>
          </w:p>
          <w:p w14:paraId="23BCFE30" w14:textId="77777777" w:rsidR="000D2AEE" w:rsidRDefault="00AB228E">
            <w:pPr>
              <w:numPr>
                <w:ilvl w:val="0"/>
                <w:numId w:val="10"/>
              </w:numPr>
              <w:spacing w:line="259" w:lineRule="auto"/>
              <w:rPr>
                <w:rFonts w:ascii="Calibri" w:eastAsia="Calibri" w:hAnsi="Calibri" w:cs="Calibri"/>
              </w:rPr>
            </w:pPr>
            <w:r>
              <w:rPr>
                <w:rFonts w:ascii="Calibri" w:eastAsia="Calibri" w:hAnsi="Calibri" w:cs="Calibri"/>
              </w:rPr>
              <w:t>Notice when others have done something for me.</w:t>
            </w:r>
          </w:p>
          <w:p w14:paraId="2470412B" w14:textId="77777777" w:rsidR="000D2AEE" w:rsidRDefault="00AB228E">
            <w:pPr>
              <w:numPr>
                <w:ilvl w:val="0"/>
                <w:numId w:val="10"/>
              </w:numPr>
              <w:spacing w:line="259" w:lineRule="auto"/>
              <w:rPr>
                <w:rFonts w:ascii="Calibri" w:eastAsia="Calibri" w:hAnsi="Calibri" w:cs="Calibri"/>
              </w:rPr>
            </w:pPr>
            <w:r>
              <w:rPr>
                <w:rFonts w:ascii="Calibri" w:eastAsia="Calibri" w:hAnsi="Calibri" w:cs="Calibri"/>
              </w:rPr>
              <w:t>Hold doors open</w:t>
            </w:r>
          </w:p>
          <w:p w14:paraId="0180DE46" w14:textId="77777777" w:rsidR="000D2AEE" w:rsidRDefault="00AB228E">
            <w:pPr>
              <w:numPr>
                <w:ilvl w:val="0"/>
                <w:numId w:val="10"/>
              </w:numPr>
              <w:spacing w:line="259" w:lineRule="auto"/>
              <w:rPr>
                <w:rFonts w:ascii="Calibri" w:eastAsia="Calibri" w:hAnsi="Calibri" w:cs="Calibri"/>
              </w:rPr>
            </w:pPr>
            <w:r>
              <w:rPr>
                <w:rFonts w:ascii="Calibri" w:eastAsia="Calibri" w:hAnsi="Calibri" w:cs="Calibri"/>
              </w:rPr>
              <w:t>Win and lose gracefully</w:t>
            </w:r>
          </w:p>
          <w:p w14:paraId="47DBDA21" w14:textId="77777777" w:rsidR="000D2AEE" w:rsidRDefault="000D2AEE">
            <w:pPr>
              <w:spacing w:after="160" w:line="259" w:lineRule="auto"/>
              <w:rPr>
                <w:rFonts w:ascii="Calibri" w:eastAsia="Calibri" w:hAnsi="Calibri" w:cs="Calibri"/>
              </w:rPr>
            </w:pPr>
          </w:p>
        </w:tc>
        <w:tc>
          <w:tcPr>
            <w:tcW w:w="4844" w:type="dxa"/>
          </w:tcPr>
          <w:p w14:paraId="584BEE64" w14:textId="77777777" w:rsidR="000D2AEE" w:rsidRDefault="00AB228E">
            <w:pPr>
              <w:numPr>
                <w:ilvl w:val="0"/>
                <w:numId w:val="14"/>
              </w:numPr>
              <w:spacing w:line="259" w:lineRule="auto"/>
              <w:rPr>
                <w:rFonts w:ascii="Calibri" w:eastAsia="Calibri" w:hAnsi="Calibri" w:cs="Calibri"/>
              </w:rPr>
            </w:pPr>
            <w:r>
              <w:rPr>
                <w:rFonts w:ascii="Calibri" w:eastAsia="Calibri" w:hAnsi="Calibri" w:cs="Calibri"/>
              </w:rPr>
              <w:t>Move calmly around the school and outside – tremendous transitions – legendary lines – wonderful walking*</w:t>
            </w:r>
          </w:p>
          <w:p w14:paraId="740565CA" w14:textId="77777777" w:rsidR="000D2AEE" w:rsidRDefault="00AB228E">
            <w:pPr>
              <w:numPr>
                <w:ilvl w:val="0"/>
                <w:numId w:val="14"/>
              </w:numPr>
              <w:spacing w:line="259" w:lineRule="auto"/>
              <w:rPr>
                <w:rFonts w:ascii="Calibri" w:eastAsia="Calibri" w:hAnsi="Calibri" w:cs="Calibri"/>
              </w:rPr>
            </w:pPr>
            <w:r>
              <w:rPr>
                <w:rFonts w:ascii="Calibri" w:eastAsia="Calibri" w:hAnsi="Calibri" w:cs="Calibri"/>
              </w:rPr>
              <w:t>Use play equipment properly</w:t>
            </w:r>
          </w:p>
          <w:p w14:paraId="0E1EF311" w14:textId="77777777" w:rsidR="000D2AEE" w:rsidRDefault="00AB228E">
            <w:pPr>
              <w:numPr>
                <w:ilvl w:val="0"/>
                <w:numId w:val="14"/>
              </w:numPr>
              <w:spacing w:line="259" w:lineRule="auto"/>
              <w:rPr>
                <w:rFonts w:ascii="Calibri" w:eastAsia="Calibri" w:hAnsi="Calibri" w:cs="Calibri"/>
              </w:rPr>
            </w:pPr>
            <w:r>
              <w:rPr>
                <w:rFonts w:ascii="Calibri" w:eastAsia="Calibri" w:hAnsi="Calibri" w:cs="Calibri"/>
              </w:rPr>
              <w:t>Kind words, hands and feet</w:t>
            </w:r>
          </w:p>
          <w:p w14:paraId="545F903E" w14:textId="77777777" w:rsidR="000D2AEE" w:rsidRDefault="00AB228E">
            <w:pPr>
              <w:numPr>
                <w:ilvl w:val="0"/>
                <w:numId w:val="14"/>
              </w:numPr>
              <w:spacing w:line="259" w:lineRule="auto"/>
              <w:rPr>
                <w:rFonts w:ascii="Calibri" w:eastAsia="Calibri" w:hAnsi="Calibri" w:cs="Calibri"/>
              </w:rPr>
            </w:pPr>
            <w:r>
              <w:rPr>
                <w:rFonts w:ascii="Calibri" w:eastAsia="Calibri" w:hAnsi="Calibri" w:cs="Calibri"/>
              </w:rPr>
              <w:t>Tell an adult if something is wrong</w:t>
            </w:r>
          </w:p>
          <w:p w14:paraId="712D75C9" w14:textId="77777777" w:rsidR="000D2AEE" w:rsidRDefault="00AB228E">
            <w:pPr>
              <w:numPr>
                <w:ilvl w:val="0"/>
                <w:numId w:val="14"/>
              </w:numPr>
              <w:spacing w:line="259" w:lineRule="auto"/>
              <w:rPr>
                <w:rFonts w:ascii="Calibri" w:eastAsia="Calibri" w:hAnsi="Calibri" w:cs="Calibri"/>
              </w:rPr>
            </w:pPr>
            <w:r>
              <w:rPr>
                <w:rFonts w:ascii="Calibri" w:eastAsia="Calibri" w:hAnsi="Calibri" w:cs="Calibri"/>
              </w:rPr>
              <w:t>Play only in the places allowed </w:t>
            </w:r>
          </w:p>
          <w:p w14:paraId="780C82FF" w14:textId="77777777" w:rsidR="000D2AEE" w:rsidRDefault="00AB228E">
            <w:pPr>
              <w:numPr>
                <w:ilvl w:val="0"/>
                <w:numId w:val="14"/>
              </w:numPr>
              <w:spacing w:line="259" w:lineRule="auto"/>
              <w:rPr>
                <w:rFonts w:ascii="Calibri" w:eastAsia="Calibri" w:hAnsi="Calibri" w:cs="Calibri"/>
              </w:rPr>
            </w:pPr>
            <w:r>
              <w:rPr>
                <w:rFonts w:ascii="Calibri" w:eastAsia="Calibri" w:hAnsi="Calibri" w:cs="Calibri"/>
              </w:rPr>
              <w:t>Use technology responsibly</w:t>
            </w:r>
          </w:p>
          <w:p w14:paraId="130A6EE5" w14:textId="77777777" w:rsidR="000D2AEE" w:rsidRDefault="00AB228E">
            <w:pPr>
              <w:numPr>
                <w:ilvl w:val="0"/>
                <w:numId w:val="14"/>
              </w:numPr>
              <w:spacing w:line="259" w:lineRule="auto"/>
              <w:rPr>
                <w:rFonts w:ascii="Calibri" w:eastAsia="Calibri" w:hAnsi="Calibri" w:cs="Calibri"/>
              </w:rPr>
            </w:pPr>
            <w:r>
              <w:rPr>
                <w:rFonts w:ascii="Calibri" w:eastAsia="Calibri" w:hAnsi="Calibri" w:cs="Calibri"/>
              </w:rPr>
              <w:t>Wash hands regularly</w:t>
            </w:r>
          </w:p>
          <w:p w14:paraId="124CFD38" w14:textId="77777777" w:rsidR="000D2AEE" w:rsidRDefault="00AB228E">
            <w:pPr>
              <w:numPr>
                <w:ilvl w:val="0"/>
                <w:numId w:val="14"/>
              </w:numPr>
              <w:spacing w:line="259" w:lineRule="auto"/>
              <w:rPr>
                <w:rFonts w:ascii="Calibri" w:eastAsia="Calibri" w:hAnsi="Calibri" w:cs="Calibri"/>
              </w:rPr>
            </w:pPr>
            <w:r>
              <w:rPr>
                <w:rFonts w:ascii="Calibri" w:eastAsia="Calibri" w:hAnsi="Calibri" w:cs="Calibri"/>
              </w:rPr>
              <w:t>Catch and bin coughs and sneezes.</w:t>
            </w:r>
          </w:p>
          <w:p w14:paraId="2E9AFF66" w14:textId="77777777" w:rsidR="000D2AEE" w:rsidRDefault="000D2AEE">
            <w:pPr>
              <w:spacing w:after="160" w:line="259" w:lineRule="auto"/>
              <w:rPr>
                <w:rFonts w:ascii="Calibri" w:eastAsia="Calibri" w:hAnsi="Calibri" w:cs="Calibri"/>
              </w:rPr>
            </w:pPr>
          </w:p>
        </w:tc>
      </w:tr>
    </w:tbl>
    <w:p w14:paraId="64975FD5" w14:textId="77777777" w:rsidR="000D2AEE" w:rsidRDefault="00AB228E">
      <w:pPr>
        <w:rPr>
          <w:rFonts w:ascii="Calibri" w:eastAsia="Calibri" w:hAnsi="Calibri" w:cs="Calibri"/>
          <w:b/>
          <w:sz w:val="20"/>
          <w:szCs w:val="20"/>
        </w:rPr>
      </w:pPr>
      <w:r>
        <w:br w:type="page"/>
      </w:r>
      <w:r>
        <w:rPr>
          <w:rFonts w:ascii="Calibri" w:eastAsia="Calibri" w:hAnsi="Calibri" w:cs="Calibri"/>
          <w:b/>
        </w:rPr>
        <w:lastRenderedPageBreak/>
        <w:t>Setting and maintain social norms</w:t>
      </w:r>
    </w:p>
    <w:tbl>
      <w:tblPr>
        <w:tblStyle w:val="a2"/>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4650"/>
        <w:gridCol w:w="4650"/>
      </w:tblGrid>
      <w:tr w:rsidR="000D2AEE" w14:paraId="589AF832" w14:textId="77777777">
        <w:tc>
          <w:tcPr>
            <w:tcW w:w="9300" w:type="dxa"/>
            <w:gridSpan w:val="2"/>
          </w:tcPr>
          <w:p w14:paraId="1E445BDA" w14:textId="77777777" w:rsidR="000D2AEE" w:rsidRDefault="00AB228E">
            <w:pPr>
              <w:rPr>
                <w:rFonts w:ascii="Calibri" w:eastAsia="Calibri" w:hAnsi="Calibri" w:cs="Calibri"/>
                <w:sz w:val="20"/>
                <w:szCs w:val="20"/>
              </w:rPr>
            </w:pPr>
            <w:r>
              <w:rPr>
                <w:rFonts w:ascii="Calibri" w:eastAsia="Calibri" w:hAnsi="Calibri" w:cs="Calibri"/>
                <w:sz w:val="20"/>
                <w:szCs w:val="20"/>
              </w:rPr>
              <w:t>What to do:</w:t>
            </w:r>
          </w:p>
        </w:tc>
        <w:tc>
          <w:tcPr>
            <w:tcW w:w="4650" w:type="dxa"/>
          </w:tcPr>
          <w:p w14:paraId="3F847C22" w14:textId="77777777" w:rsidR="000D2AEE" w:rsidRDefault="00AB228E">
            <w:pPr>
              <w:rPr>
                <w:rFonts w:ascii="Calibri" w:eastAsia="Calibri" w:hAnsi="Calibri" w:cs="Calibri"/>
                <w:sz w:val="20"/>
                <w:szCs w:val="20"/>
              </w:rPr>
            </w:pPr>
            <w:r>
              <w:rPr>
                <w:rFonts w:ascii="Calibri" w:eastAsia="Calibri" w:hAnsi="Calibri" w:cs="Calibri"/>
                <w:sz w:val="20"/>
                <w:szCs w:val="20"/>
              </w:rPr>
              <w:t>What to say:</w:t>
            </w:r>
          </w:p>
        </w:tc>
      </w:tr>
      <w:tr w:rsidR="000D2AEE" w14:paraId="50F9C512" w14:textId="77777777">
        <w:tc>
          <w:tcPr>
            <w:tcW w:w="4650" w:type="dxa"/>
          </w:tcPr>
          <w:p w14:paraId="4C3079D1"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Explain </w:t>
            </w:r>
            <w:r>
              <w:rPr>
                <w:rFonts w:ascii="Calibri" w:eastAsia="Calibri" w:hAnsi="Calibri" w:cs="Calibri"/>
                <w:b/>
                <w:color w:val="000000"/>
                <w:sz w:val="20"/>
                <w:szCs w:val="20"/>
              </w:rPr>
              <w:t xml:space="preserve">clearly </w:t>
            </w:r>
            <w:r>
              <w:rPr>
                <w:rFonts w:ascii="Calibri" w:eastAsia="Calibri" w:hAnsi="Calibri" w:cs="Calibri"/>
                <w:color w:val="000000"/>
                <w:sz w:val="20"/>
                <w:szCs w:val="20"/>
              </w:rPr>
              <w:t xml:space="preserve">what you expect, provide examples and </w:t>
            </w:r>
            <w:r>
              <w:rPr>
                <w:rFonts w:ascii="Calibri" w:eastAsia="Calibri" w:hAnsi="Calibri" w:cs="Calibri"/>
                <w:b/>
                <w:color w:val="000000"/>
                <w:sz w:val="20"/>
                <w:szCs w:val="20"/>
              </w:rPr>
              <w:t xml:space="preserve">model </w:t>
            </w:r>
            <w:r>
              <w:rPr>
                <w:rFonts w:ascii="Calibri" w:eastAsia="Calibri" w:hAnsi="Calibri" w:cs="Calibri"/>
                <w:color w:val="000000"/>
                <w:sz w:val="20"/>
                <w:szCs w:val="20"/>
              </w:rPr>
              <w:t>it.</w:t>
            </w:r>
          </w:p>
          <w:p w14:paraId="7ABE3717" w14:textId="77777777" w:rsidR="000D2AEE" w:rsidRDefault="000D2AEE">
            <w:pPr>
              <w:rPr>
                <w:rFonts w:ascii="Calibri" w:eastAsia="Calibri" w:hAnsi="Calibri" w:cs="Calibri"/>
                <w:sz w:val="20"/>
                <w:szCs w:val="20"/>
              </w:rPr>
            </w:pPr>
          </w:p>
          <w:p w14:paraId="6E546A55" w14:textId="77777777" w:rsidR="000D2AEE" w:rsidRDefault="00AB228E">
            <w:pPr>
              <w:rPr>
                <w:rFonts w:ascii="Calibri" w:eastAsia="Calibri" w:hAnsi="Calibri" w:cs="Calibri"/>
                <w:sz w:val="20"/>
                <w:szCs w:val="20"/>
              </w:rPr>
            </w:pPr>
            <w:r>
              <w:rPr>
                <w:rFonts w:ascii="Calibri" w:eastAsia="Calibri" w:hAnsi="Calibri" w:cs="Calibri"/>
                <w:b/>
                <w:color w:val="000000"/>
                <w:sz w:val="20"/>
                <w:szCs w:val="20"/>
              </w:rPr>
              <w:t xml:space="preserve">Tell them why </w:t>
            </w:r>
            <w:r>
              <w:rPr>
                <w:rFonts w:ascii="Calibri" w:eastAsia="Calibri" w:hAnsi="Calibri" w:cs="Calibri"/>
                <w:color w:val="000000"/>
                <w:sz w:val="20"/>
                <w:szCs w:val="20"/>
              </w:rPr>
              <w:t xml:space="preserve">good behaviour is important and </w:t>
            </w:r>
            <w:r>
              <w:rPr>
                <w:rFonts w:ascii="Calibri" w:eastAsia="Calibri" w:hAnsi="Calibri" w:cs="Calibri"/>
                <w:b/>
                <w:color w:val="000000"/>
                <w:sz w:val="20"/>
                <w:szCs w:val="20"/>
              </w:rPr>
              <w:t xml:space="preserve">get them to explain </w:t>
            </w:r>
            <w:r>
              <w:rPr>
                <w:rFonts w:ascii="Calibri" w:eastAsia="Calibri" w:hAnsi="Calibri" w:cs="Calibri"/>
                <w:color w:val="000000"/>
                <w:sz w:val="20"/>
                <w:szCs w:val="20"/>
              </w:rPr>
              <w:t>it to each other and the group.</w:t>
            </w:r>
          </w:p>
          <w:p w14:paraId="37803E2F" w14:textId="77777777" w:rsidR="000D2AEE" w:rsidRDefault="000D2AEE">
            <w:pPr>
              <w:rPr>
                <w:rFonts w:ascii="Calibri" w:eastAsia="Calibri" w:hAnsi="Calibri" w:cs="Calibri"/>
                <w:sz w:val="20"/>
                <w:szCs w:val="20"/>
              </w:rPr>
            </w:pPr>
          </w:p>
          <w:p w14:paraId="4DDE5BED"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Narrate </w:t>
            </w:r>
            <w:r>
              <w:rPr>
                <w:rFonts w:ascii="Calibri" w:eastAsia="Calibri" w:hAnsi="Calibri" w:cs="Calibri"/>
                <w:b/>
                <w:color w:val="000000"/>
                <w:sz w:val="20"/>
                <w:szCs w:val="20"/>
              </w:rPr>
              <w:t xml:space="preserve">positive recognition </w:t>
            </w:r>
            <w:r>
              <w:rPr>
                <w:rFonts w:ascii="Calibri" w:eastAsia="Calibri" w:hAnsi="Calibri" w:cs="Calibri"/>
                <w:color w:val="000000"/>
                <w:sz w:val="20"/>
                <w:szCs w:val="20"/>
              </w:rPr>
              <w:t>for children doing the right thing.</w:t>
            </w:r>
          </w:p>
          <w:p w14:paraId="66797E8B" w14:textId="77777777" w:rsidR="000D2AEE" w:rsidRDefault="000D2AEE">
            <w:pPr>
              <w:rPr>
                <w:rFonts w:ascii="Calibri" w:eastAsia="Calibri" w:hAnsi="Calibri" w:cs="Calibri"/>
                <w:sz w:val="20"/>
                <w:szCs w:val="20"/>
              </w:rPr>
            </w:pPr>
          </w:p>
          <w:p w14:paraId="5DF88677"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Frame instructions using </w:t>
            </w:r>
            <w:r>
              <w:rPr>
                <w:rFonts w:ascii="Calibri" w:eastAsia="Calibri" w:hAnsi="Calibri" w:cs="Calibri"/>
                <w:b/>
                <w:color w:val="000000"/>
                <w:sz w:val="20"/>
                <w:szCs w:val="20"/>
              </w:rPr>
              <w:t>positive</w:t>
            </w:r>
            <w:r>
              <w:rPr>
                <w:rFonts w:ascii="Calibri" w:eastAsia="Calibri" w:hAnsi="Calibri" w:cs="Calibri"/>
                <w:color w:val="000000"/>
                <w:sz w:val="20"/>
                <w:szCs w:val="20"/>
              </w:rPr>
              <w:t xml:space="preserve"> </w:t>
            </w:r>
            <w:r>
              <w:rPr>
                <w:rFonts w:ascii="Calibri" w:eastAsia="Calibri" w:hAnsi="Calibri" w:cs="Calibri"/>
                <w:b/>
                <w:color w:val="000000"/>
                <w:sz w:val="20"/>
                <w:szCs w:val="20"/>
              </w:rPr>
              <w:t>language</w:t>
            </w:r>
            <w:r>
              <w:rPr>
                <w:rFonts w:ascii="Calibri" w:eastAsia="Calibri" w:hAnsi="Calibri" w:cs="Calibri"/>
                <w:color w:val="000000"/>
                <w:sz w:val="20"/>
                <w:szCs w:val="20"/>
              </w:rPr>
              <w:t>.</w:t>
            </w:r>
          </w:p>
          <w:p w14:paraId="224B799F" w14:textId="77777777" w:rsidR="000D2AEE" w:rsidRDefault="000D2AEE">
            <w:pPr>
              <w:rPr>
                <w:rFonts w:ascii="Calibri" w:eastAsia="Calibri" w:hAnsi="Calibri" w:cs="Calibri"/>
                <w:sz w:val="20"/>
                <w:szCs w:val="20"/>
              </w:rPr>
            </w:pPr>
          </w:p>
          <w:p w14:paraId="44857BF0"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Gain attention, </w:t>
            </w:r>
            <w:r>
              <w:rPr>
                <w:rFonts w:ascii="Calibri" w:eastAsia="Calibri" w:hAnsi="Calibri" w:cs="Calibri"/>
                <w:b/>
                <w:color w:val="000000"/>
                <w:sz w:val="20"/>
                <w:szCs w:val="20"/>
              </w:rPr>
              <w:t>pause</w:t>
            </w:r>
            <w:r>
              <w:rPr>
                <w:rFonts w:ascii="Calibri" w:eastAsia="Calibri" w:hAnsi="Calibri" w:cs="Calibri"/>
                <w:color w:val="000000"/>
                <w:sz w:val="20"/>
                <w:szCs w:val="20"/>
              </w:rPr>
              <w:t>, then give an instruction.</w:t>
            </w:r>
          </w:p>
          <w:p w14:paraId="4FF08259" w14:textId="77777777" w:rsidR="000D2AEE" w:rsidRDefault="000D2AEE">
            <w:pPr>
              <w:rPr>
                <w:rFonts w:ascii="Calibri" w:eastAsia="Calibri" w:hAnsi="Calibri" w:cs="Calibri"/>
                <w:sz w:val="20"/>
                <w:szCs w:val="20"/>
              </w:rPr>
            </w:pPr>
          </w:p>
          <w:p w14:paraId="58C57A34" w14:textId="77777777" w:rsidR="000D2AEE" w:rsidRDefault="00AB228E">
            <w:pPr>
              <w:rPr>
                <w:rFonts w:ascii="Calibri" w:eastAsia="Calibri" w:hAnsi="Calibri" w:cs="Calibri"/>
                <w:sz w:val="20"/>
                <w:szCs w:val="20"/>
              </w:rPr>
            </w:pPr>
            <w:r>
              <w:rPr>
                <w:rFonts w:ascii="Calibri" w:eastAsia="Calibri" w:hAnsi="Calibri" w:cs="Calibri"/>
                <w:b/>
                <w:color w:val="000000"/>
                <w:sz w:val="20"/>
                <w:szCs w:val="20"/>
              </w:rPr>
              <w:t>Only talk</w:t>
            </w:r>
            <w:r>
              <w:rPr>
                <w:rFonts w:ascii="Calibri" w:eastAsia="Calibri" w:hAnsi="Calibri" w:cs="Calibri"/>
                <w:color w:val="000000"/>
                <w:sz w:val="20"/>
                <w:szCs w:val="20"/>
              </w:rPr>
              <w:t xml:space="preserve"> when the group is </w:t>
            </w:r>
            <w:r>
              <w:rPr>
                <w:rFonts w:ascii="Calibri" w:eastAsia="Calibri" w:hAnsi="Calibri" w:cs="Calibri"/>
                <w:b/>
                <w:color w:val="000000"/>
                <w:sz w:val="20"/>
                <w:szCs w:val="20"/>
              </w:rPr>
              <w:t>silent</w:t>
            </w:r>
            <w:r>
              <w:rPr>
                <w:rFonts w:ascii="Calibri" w:eastAsia="Calibri" w:hAnsi="Calibri" w:cs="Calibri"/>
                <w:color w:val="000000"/>
                <w:sz w:val="20"/>
                <w:szCs w:val="20"/>
              </w:rPr>
              <w:t xml:space="preserve"> and looking at you.</w:t>
            </w:r>
          </w:p>
          <w:p w14:paraId="2AEE0FFB" w14:textId="77777777" w:rsidR="000D2AEE" w:rsidRDefault="00AB228E">
            <w:pPr>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color w:val="000000"/>
                <w:sz w:val="20"/>
                <w:szCs w:val="20"/>
              </w:rPr>
              <w:t xml:space="preserve">Have a </w:t>
            </w:r>
            <w:r>
              <w:rPr>
                <w:rFonts w:ascii="Calibri" w:eastAsia="Calibri" w:hAnsi="Calibri" w:cs="Calibri"/>
                <w:b/>
                <w:color w:val="000000"/>
                <w:sz w:val="20"/>
                <w:szCs w:val="20"/>
              </w:rPr>
              <w:t xml:space="preserve">signal for silence </w:t>
            </w:r>
            <w:r>
              <w:rPr>
                <w:rFonts w:ascii="Calibri" w:eastAsia="Calibri" w:hAnsi="Calibri" w:cs="Calibri"/>
                <w:color w:val="000000"/>
                <w:sz w:val="20"/>
                <w:szCs w:val="20"/>
              </w:rPr>
              <w:t>such as a bell.</w:t>
            </w:r>
          </w:p>
        </w:tc>
        <w:tc>
          <w:tcPr>
            <w:tcW w:w="4650" w:type="dxa"/>
          </w:tcPr>
          <w:p w14:paraId="09E7EA07" w14:textId="77777777" w:rsidR="000D2AEE" w:rsidRDefault="00AB228E">
            <w:pPr>
              <w:rPr>
                <w:rFonts w:ascii="Calibri" w:eastAsia="Calibri" w:hAnsi="Calibri" w:cs="Calibri"/>
                <w:sz w:val="20"/>
                <w:szCs w:val="20"/>
              </w:rPr>
            </w:pPr>
            <w:r>
              <w:rPr>
                <w:rFonts w:ascii="Calibri" w:eastAsia="Calibri" w:hAnsi="Calibri" w:cs="Calibri"/>
                <w:b/>
                <w:color w:val="000000"/>
                <w:sz w:val="20"/>
                <w:szCs w:val="20"/>
              </w:rPr>
              <w:t xml:space="preserve">Stand still </w:t>
            </w:r>
            <w:r>
              <w:rPr>
                <w:rFonts w:ascii="Calibri" w:eastAsia="Calibri" w:hAnsi="Calibri" w:cs="Calibri"/>
                <w:color w:val="000000"/>
                <w:sz w:val="20"/>
                <w:szCs w:val="20"/>
              </w:rPr>
              <w:t xml:space="preserve">to speak and give good </w:t>
            </w:r>
            <w:r>
              <w:rPr>
                <w:rFonts w:ascii="Calibri" w:eastAsia="Calibri" w:hAnsi="Calibri" w:cs="Calibri"/>
                <w:b/>
                <w:color w:val="000000"/>
                <w:sz w:val="20"/>
                <w:szCs w:val="20"/>
              </w:rPr>
              <w:t>eye contact</w:t>
            </w:r>
            <w:r>
              <w:rPr>
                <w:rFonts w:ascii="Calibri" w:eastAsia="Calibri" w:hAnsi="Calibri" w:cs="Calibri"/>
                <w:color w:val="000000"/>
                <w:sz w:val="20"/>
                <w:szCs w:val="20"/>
              </w:rPr>
              <w:t>.</w:t>
            </w:r>
          </w:p>
          <w:p w14:paraId="2109B9DB" w14:textId="77777777" w:rsidR="000D2AEE" w:rsidRDefault="000D2AEE">
            <w:pPr>
              <w:rPr>
                <w:rFonts w:ascii="Calibri" w:eastAsia="Calibri" w:hAnsi="Calibri" w:cs="Calibri"/>
                <w:sz w:val="20"/>
                <w:szCs w:val="20"/>
              </w:rPr>
            </w:pPr>
          </w:p>
          <w:p w14:paraId="0D2BB997"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Explain </w:t>
            </w:r>
            <w:r>
              <w:rPr>
                <w:rFonts w:ascii="Calibri" w:eastAsia="Calibri" w:hAnsi="Calibri" w:cs="Calibri"/>
                <w:b/>
                <w:color w:val="000000"/>
                <w:sz w:val="20"/>
                <w:szCs w:val="20"/>
              </w:rPr>
              <w:t xml:space="preserve">expectations before </w:t>
            </w:r>
            <w:r>
              <w:rPr>
                <w:rFonts w:ascii="Calibri" w:eastAsia="Calibri" w:hAnsi="Calibri" w:cs="Calibri"/>
                <w:color w:val="000000"/>
                <w:sz w:val="20"/>
                <w:szCs w:val="20"/>
              </w:rPr>
              <w:t>they follow an instruction.</w:t>
            </w:r>
          </w:p>
          <w:p w14:paraId="617B7DB7" w14:textId="77777777" w:rsidR="000D2AEE" w:rsidRDefault="000D2AEE">
            <w:pPr>
              <w:spacing w:after="240"/>
              <w:rPr>
                <w:rFonts w:ascii="Calibri" w:eastAsia="Calibri" w:hAnsi="Calibri" w:cs="Calibri"/>
                <w:sz w:val="20"/>
                <w:szCs w:val="20"/>
              </w:rPr>
            </w:pPr>
          </w:p>
          <w:p w14:paraId="5992C798"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Break expectations into </w:t>
            </w:r>
            <w:r>
              <w:rPr>
                <w:rFonts w:ascii="Calibri" w:eastAsia="Calibri" w:hAnsi="Calibri" w:cs="Calibri"/>
                <w:b/>
                <w:color w:val="000000"/>
                <w:sz w:val="20"/>
                <w:szCs w:val="20"/>
              </w:rPr>
              <w:t xml:space="preserve">small chunks </w:t>
            </w:r>
            <w:r>
              <w:rPr>
                <w:rFonts w:ascii="Calibri" w:eastAsia="Calibri" w:hAnsi="Calibri" w:cs="Calibri"/>
                <w:color w:val="000000"/>
                <w:sz w:val="20"/>
                <w:szCs w:val="20"/>
              </w:rPr>
              <w:t>and provide lots of practice.</w:t>
            </w:r>
          </w:p>
          <w:p w14:paraId="6F00048F" w14:textId="77777777" w:rsidR="000D2AEE" w:rsidRDefault="000D2AEE">
            <w:pPr>
              <w:rPr>
                <w:rFonts w:ascii="Calibri" w:eastAsia="Calibri" w:hAnsi="Calibri" w:cs="Calibri"/>
                <w:sz w:val="20"/>
                <w:szCs w:val="20"/>
              </w:rPr>
            </w:pPr>
          </w:p>
          <w:p w14:paraId="6EBBC2D4"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Arrange furniture with a </w:t>
            </w:r>
            <w:r>
              <w:rPr>
                <w:rFonts w:ascii="Calibri" w:eastAsia="Calibri" w:hAnsi="Calibri" w:cs="Calibri"/>
                <w:b/>
                <w:color w:val="000000"/>
                <w:sz w:val="20"/>
                <w:szCs w:val="20"/>
              </w:rPr>
              <w:t>clear purpose</w:t>
            </w:r>
            <w:r>
              <w:rPr>
                <w:rFonts w:ascii="Calibri" w:eastAsia="Calibri" w:hAnsi="Calibri" w:cs="Calibri"/>
                <w:color w:val="000000"/>
                <w:sz w:val="20"/>
                <w:szCs w:val="20"/>
              </w:rPr>
              <w:t>.</w:t>
            </w:r>
          </w:p>
          <w:p w14:paraId="342E39F9" w14:textId="77777777" w:rsidR="000D2AEE" w:rsidRDefault="000D2AEE">
            <w:pPr>
              <w:rPr>
                <w:rFonts w:ascii="Calibri" w:eastAsia="Calibri" w:hAnsi="Calibri" w:cs="Calibri"/>
                <w:sz w:val="20"/>
                <w:szCs w:val="20"/>
              </w:rPr>
            </w:pPr>
          </w:p>
          <w:p w14:paraId="6C72E224"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Have a </w:t>
            </w:r>
            <w:r>
              <w:rPr>
                <w:rFonts w:ascii="Calibri" w:eastAsia="Calibri" w:hAnsi="Calibri" w:cs="Calibri"/>
                <w:b/>
                <w:color w:val="000000"/>
                <w:sz w:val="20"/>
                <w:szCs w:val="20"/>
              </w:rPr>
              <w:t xml:space="preserve">lining up order </w:t>
            </w:r>
            <w:r>
              <w:rPr>
                <w:rFonts w:ascii="Calibri" w:eastAsia="Calibri" w:hAnsi="Calibri" w:cs="Calibri"/>
                <w:color w:val="000000"/>
                <w:sz w:val="20"/>
                <w:szCs w:val="20"/>
              </w:rPr>
              <w:t xml:space="preserve">and instruct line leaders to </w:t>
            </w:r>
            <w:r>
              <w:rPr>
                <w:rFonts w:ascii="Calibri" w:eastAsia="Calibri" w:hAnsi="Calibri" w:cs="Calibri"/>
                <w:b/>
                <w:color w:val="000000"/>
                <w:sz w:val="20"/>
                <w:szCs w:val="20"/>
              </w:rPr>
              <w:t>stop</w:t>
            </w:r>
            <w:r>
              <w:rPr>
                <w:rFonts w:ascii="Calibri" w:eastAsia="Calibri" w:hAnsi="Calibri" w:cs="Calibri"/>
                <w:color w:val="000000"/>
                <w:sz w:val="20"/>
                <w:szCs w:val="20"/>
              </w:rPr>
              <w:t xml:space="preserve"> at given points.</w:t>
            </w:r>
          </w:p>
          <w:p w14:paraId="0E5A735F" w14:textId="77777777" w:rsidR="000D2AEE" w:rsidRDefault="000D2AEE">
            <w:pPr>
              <w:rPr>
                <w:rFonts w:ascii="Calibri" w:eastAsia="Calibri" w:hAnsi="Calibri" w:cs="Calibri"/>
                <w:sz w:val="20"/>
                <w:szCs w:val="20"/>
              </w:rPr>
            </w:pPr>
          </w:p>
          <w:p w14:paraId="3F08B364"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Keep expectations at all times – </w:t>
            </w:r>
            <w:r>
              <w:rPr>
                <w:rFonts w:ascii="Calibri" w:eastAsia="Calibri" w:hAnsi="Calibri" w:cs="Calibri"/>
                <w:b/>
                <w:color w:val="000000"/>
                <w:sz w:val="20"/>
                <w:szCs w:val="20"/>
              </w:rPr>
              <w:t>don’t ease off</w:t>
            </w:r>
            <w:r>
              <w:rPr>
                <w:rFonts w:ascii="Calibri" w:eastAsia="Calibri" w:hAnsi="Calibri" w:cs="Calibri"/>
                <w:color w:val="000000"/>
                <w:sz w:val="20"/>
                <w:szCs w:val="20"/>
              </w:rPr>
              <w:t>.</w:t>
            </w:r>
          </w:p>
          <w:p w14:paraId="4BD6DFCA" w14:textId="77777777" w:rsidR="000D2AEE" w:rsidRDefault="00AB228E">
            <w:pPr>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b/>
                <w:color w:val="000000"/>
                <w:sz w:val="20"/>
                <w:szCs w:val="20"/>
              </w:rPr>
              <w:t xml:space="preserve">Reboot </w:t>
            </w:r>
            <w:r>
              <w:rPr>
                <w:rFonts w:ascii="Calibri" w:eastAsia="Calibri" w:hAnsi="Calibri" w:cs="Calibri"/>
                <w:color w:val="000000"/>
                <w:sz w:val="20"/>
                <w:szCs w:val="20"/>
              </w:rPr>
              <w:t>expectations regularly.</w:t>
            </w:r>
          </w:p>
        </w:tc>
        <w:tc>
          <w:tcPr>
            <w:tcW w:w="4650" w:type="dxa"/>
          </w:tcPr>
          <w:p w14:paraId="0D5427C5" w14:textId="77777777" w:rsidR="000D2AEE" w:rsidRDefault="00AB228E">
            <w:pPr>
              <w:rPr>
                <w:rFonts w:ascii="Calibri" w:eastAsia="Calibri" w:hAnsi="Calibri" w:cs="Calibri"/>
                <w:sz w:val="20"/>
                <w:szCs w:val="20"/>
              </w:rPr>
            </w:pPr>
            <w:r>
              <w:rPr>
                <w:rFonts w:ascii="Calibri" w:eastAsia="Calibri" w:hAnsi="Calibri" w:cs="Calibri"/>
                <w:b/>
                <w:color w:val="000000"/>
                <w:sz w:val="20"/>
                <w:szCs w:val="20"/>
              </w:rPr>
              <w:t xml:space="preserve">Avoid asking ‘why’ </w:t>
            </w:r>
            <w:r>
              <w:rPr>
                <w:rFonts w:ascii="Calibri" w:eastAsia="Calibri" w:hAnsi="Calibri" w:cs="Calibri"/>
                <w:color w:val="000000"/>
                <w:sz w:val="20"/>
                <w:szCs w:val="20"/>
              </w:rPr>
              <w:t xml:space="preserve">questions when dealing with </w:t>
            </w:r>
            <w:proofErr w:type="spellStart"/>
            <w:r>
              <w:rPr>
                <w:rFonts w:ascii="Calibri" w:eastAsia="Calibri" w:hAnsi="Calibri" w:cs="Calibri"/>
                <w:color w:val="000000"/>
                <w:sz w:val="20"/>
                <w:szCs w:val="20"/>
              </w:rPr>
              <w:t>misbehaviour</w:t>
            </w:r>
            <w:proofErr w:type="spellEnd"/>
            <w:r>
              <w:rPr>
                <w:rFonts w:ascii="Calibri" w:eastAsia="Calibri" w:hAnsi="Calibri" w:cs="Calibri"/>
                <w:color w:val="000000"/>
                <w:sz w:val="20"/>
                <w:szCs w:val="20"/>
              </w:rPr>
              <w:t>.</w:t>
            </w:r>
          </w:p>
          <w:p w14:paraId="70866CCE" w14:textId="77777777" w:rsidR="000D2AEE" w:rsidRDefault="000D2AEE">
            <w:pPr>
              <w:rPr>
                <w:rFonts w:ascii="Calibri" w:eastAsia="Calibri" w:hAnsi="Calibri" w:cs="Calibri"/>
                <w:sz w:val="20"/>
                <w:szCs w:val="20"/>
              </w:rPr>
            </w:pPr>
          </w:p>
          <w:p w14:paraId="70091C89"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Use </w:t>
            </w:r>
            <w:r>
              <w:rPr>
                <w:rFonts w:ascii="Calibri" w:eastAsia="Calibri" w:hAnsi="Calibri" w:cs="Calibri"/>
                <w:b/>
                <w:color w:val="000000"/>
                <w:sz w:val="20"/>
                <w:szCs w:val="20"/>
              </w:rPr>
              <w:t xml:space="preserve">partial agreement (maybe, but) </w:t>
            </w:r>
            <w:r>
              <w:rPr>
                <w:rFonts w:ascii="Calibri" w:eastAsia="Calibri" w:hAnsi="Calibri" w:cs="Calibri"/>
                <w:color w:val="000000"/>
                <w:sz w:val="20"/>
                <w:szCs w:val="20"/>
              </w:rPr>
              <w:t>to stop conversations going off on a tangent.</w:t>
            </w:r>
          </w:p>
          <w:p w14:paraId="28989DCB" w14:textId="77777777" w:rsidR="000D2AEE" w:rsidRDefault="000D2AEE">
            <w:pPr>
              <w:rPr>
                <w:rFonts w:ascii="Calibri" w:eastAsia="Calibri" w:hAnsi="Calibri" w:cs="Calibri"/>
                <w:sz w:val="20"/>
                <w:szCs w:val="20"/>
              </w:rPr>
            </w:pPr>
          </w:p>
          <w:p w14:paraId="01EA4F7D" w14:textId="77777777" w:rsidR="000D2AEE" w:rsidRDefault="00AB228E">
            <w:pPr>
              <w:rPr>
                <w:rFonts w:ascii="Calibri" w:eastAsia="Calibri" w:hAnsi="Calibri" w:cs="Calibri"/>
                <w:sz w:val="20"/>
                <w:szCs w:val="20"/>
              </w:rPr>
            </w:pPr>
            <w:r>
              <w:rPr>
                <w:rFonts w:ascii="Calibri" w:eastAsia="Calibri" w:hAnsi="Calibri" w:cs="Calibri"/>
                <w:b/>
                <w:color w:val="000000"/>
                <w:sz w:val="20"/>
                <w:szCs w:val="20"/>
              </w:rPr>
              <w:t xml:space="preserve">Draw attention to the majority </w:t>
            </w:r>
            <w:r>
              <w:rPr>
                <w:rFonts w:ascii="Calibri" w:eastAsia="Calibri" w:hAnsi="Calibri" w:cs="Calibri"/>
                <w:color w:val="000000"/>
                <w:sz w:val="20"/>
                <w:szCs w:val="20"/>
              </w:rPr>
              <w:t>meeting expectations rather than the minority not doing so.</w:t>
            </w:r>
          </w:p>
          <w:p w14:paraId="14F8209D" w14:textId="77777777" w:rsidR="000D2AEE" w:rsidRDefault="000D2AEE">
            <w:pPr>
              <w:rPr>
                <w:rFonts w:ascii="Calibri" w:eastAsia="Calibri" w:hAnsi="Calibri" w:cs="Calibri"/>
                <w:sz w:val="20"/>
                <w:szCs w:val="20"/>
              </w:rPr>
            </w:pPr>
          </w:p>
          <w:p w14:paraId="0E07F557"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Give </w:t>
            </w:r>
            <w:r>
              <w:rPr>
                <w:rFonts w:ascii="Calibri" w:eastAsia="Calibri" w:hAnsi="Calibri" w:cs="Calibri"/>
                <w:b/>
                <w:color w:val="000000"/>
                <w:sz w:val="20"/>
                <w:szCs w:val="20"/>
              </w:rPr>
              <w:t xml:space="preserve">conditional permission </w:t>
            </w:r>
            <w:r>
              <w:rPr>
                <w:rFonts w:ascii="Calibri" w:eastAsia="Calibri" w:hAnsi="Calibri" w:cs="Calibri"/>
                <w:color w:val="000000"/>
                <w:sz w:val="20"/>
                <w:szCs w:val="20"/>
              </w:rPr>
              <w:t xml:space="preserve">when children ask to do something </w:t>
            </w:r>
            <w:r>
              <w:rPr>
                <w:rFonts w:ascii="Calibri" w:eastAsia="Calibri" w:hAnsi="Calibri" w:cs="Calibri"/>
                <w:i/>
                <w:color w:val="000000"/>
                <w:sz w:val="20"/>
                <w:szCs w:val="20"/>
              </w:rPr>
              <w:t>When you have started your work, then I can come over and help you.</w:t>
            </w:r>
          </w:p>
          <w:p w14:paraId="625BCDF7" w14:textId="77777777" w:rsidR="000D2AEE" w:rsidRDefault="000D2AEE">
            <w:pPr>
              <w:rPr>
                <w:rFonts w:ascii="Calibri" w:eastAsia="Calibri" w:hAnsi="Calibri" w:cs="Calibri"/>
                <w:sz w:val="20"/>
                <w:szCs w:val="20"/>
              </w:rPr>
            </w:pPr>
          </w:p>
          <w:p w14:paraId="76F961E1" w14:textId="77777777" w:rsidR="000D2AEE" w:rsidRDefault="00AB228E">
            <w:pPr>
              <w:rPr>
                <w:rFonts w:ascii="Calibri" w:eastAsia="Calibri" w:hAnsi="Calibri" w:cs="Calibri"/>
                <w:sz w:val="20"/>
                <w:szCs w:val="20"/>
              </w:rPr>
            </w:pPr>
            <w:r>
              <w:rPr>
                <w:rFonts w:ascii="Calibri" w:eastAsia="Calibri" w:hAnsi="Calibri" w:cs="Calibri"/>
                <w:b/>
                <w:color w:val="000000"/>
                <w:sz w:val="20"/>
                <w:szCs w:val="20"/>
              </w:rPr>
              <w:t xml:space="preserve">Narrate the reason </w:t>
            </w:r>
            <w:r>
              <w:rPr>
                <w:rFonts w:ascii="Calibri" w:eastAsia="Calibri" w:hAnsi="Calibri" w:cs="Calibri"/>
                <w:color w:val="000000"/>
                <w:sz w:val="20"/>
                <w:szCs w:val="20"/>
              </w:rPr>
              <w:t xml:space="preserve">for tidying up: </w:t>
            </w:r>
            <w:r>
              <w:rPr>
                <w:rFonts w:ascii="Calibri" w:eastAsia="Calibri" w:hAnsi="Calibri" w:cs="Calibri"/>
                <w:i/>
                <w:color w:val="000000"/>
                <w:sz w:val="20"/>
                <w:szCs w:val="20"/>
              </w:rPr>
              <w:t>If we leave this room like this, someone will have to stay later and see their families later.  That isn’t right.  Let’s do this together now…</w:t>
            </w:r>
          </w:p>
          <w:p w14:paraId="582CFD2E" w14:textId="77777777" w:rsidR="000D2AEE" w:rsidRDefault="00AB228E">
            <w:pPr>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b/>
                <w:color w:val="000000"/>
                <w:sz w:val="20"/>
                <w:szCs w:val="20"/>
              </w:rPr>
              <w:t xml:space="preserve">Narrate the reason </w:t>
            </w:r>
            <w:r>
              <w:rPr>
                <w:rFonts w:ascii="Calibri" w:eastAsia="Calibri" w:hAnsi="Calibri" w:cs="Calibri"/>
                <w:color w:val="000000"/>
                <w:sz w:val="20"/>
                <w:szCs w:val="20"/>
              </w:rPr>
              <w:t xml:space="preserve">for not wasting food: </w:t>
            </w:r>
            <w:r>
              <w:rPr>
                <w:rFonts w:ascii="Calibri" w:eastAsia="Calibri" w:hAnsi="Calibri" w:cs="Calibri"/>
                <w:i/>
                <w:color w:val="000000"/>
                <w:sz w:val="20"/>
                <w:szCs w:val="20"/>
              </w:rPr>
              <w:t>It has taken three hours to cook the food and putting it in the bin is not right.  Eat all you take.</w:t>
            </w:r>
          </w:p>
        </w:tc>
      </w:tr>
    </w:tbl>
    <w:p w14:paraId="190A2AF1" w14:textId="77777777" w:rsidR="000D2AEE" w:rsidRDefault="00AB228E">
      <w:pPr>
        <w:rPr>
          <w:rFonts w:ascii="Calibri" w:eastAsia="Calibri" w:hAnsi="Calibri" w:cs="Calibri"/>
          <w:b/>
          <w:sz w:val="20"/>
          <w:szCs w:val="20"/>
        </w:rPr>
      </w:pPr>
      <w:r>
        <w:br w:type="page"/>
      </w:r>
      <w:r>
        <w:rPr>
          <w:rFonts w:ascii="Calibri" w:eastAsia="Calibri" w:hAnsi="Calibri" w:cs="Calibri"/>
          <w:b/>
          <w:sz w:val="20"/>
          <w:szCs w:val="20"/>
        </w:rPr>
        <w:lastRenderedPageBreak/>
        <w:t>Creating a feeling of belonging</w:t>
      </w:r>
    </w:p>
    <w:p w14:paraId="361E2C81" w14:textId="77777777" w:rsidR="000D2AEE" w:rsidRDefault="00AB228E">
      <w:pPr>
        <w:spacing w:after="160" w:line="259" w:lineRule="auto"/>
        <w:jc w:val="center"/>
        <w:rPr>
          <w:rFonts w:ascii="Calibri" w:eastAsia="Calibri" w:hAnsi="Calibri" w:cs="Calibri"/>
          <w:sz w:val="20"/>
          <w:szCs w:val="20"/>
        </w:rPr>
      </w:pPr>
      <w:r>
        <w:rPr>
          <w:rFonts w:ascii="Calibri" w:eastAsia="Calibri" w:hAnsi="Calibri" w:cs="Calibri"/>
          <w:sz w:val="20"/>
          <w:szCs w:val="20"/>
        </w:rPr>
        <w:t xml:space="preserve">“If we do not show children that they belong in our community, they will find somewhere else to belong.” </w:t>
      </w:r>
      <w:hyperlink r:id="rId26">
        <w:r>
          <w:rPr>
            <w:rFonts w:ascii="Calibri" w:eastAsia="Calibri" w:hAnsi="Calibri" w:cs="Calibri"/>
            <w:color w:val="0000FF"/>
            <w:sz w:val="20"/>
            <w:szCs w:val="20"/>
            <w:u w:val="single"/>
          </w:rPr>
          <w:t>https://neu.org.uk/media/13026/view</w:t>
        </w:r>
      </w:hyperlink>
      <w:r>
        <w:rPr>
          <w:rFonts w:ascii="Calibri" w:eastAsia="Calibri" w:hAnsi="Calibri" w:cs="Calibri"/>
          <w:sz w:val="20"/>
          <w:szCs w:val="20"/>
        </w:rPr>
        <w:t xml:space="preserve"> </w:t>
      </w:r>
    </w:p>
    <w:tbl>
      <w:tblPr>
        <w:tblStyle w:val="a3"/>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4650"/>
        <w:gridCol w:w="4650"/>
      </w:tblGrid>
      <w:tr w:rsidR="000D2AEE" w14:paraId="4287B1DF" w14:textId="77777777">
        <w:tc>
          <w:tcPr>
            <w:tcW w:w="4650" w:type="dxa"/>
          </w:tcPr>
          <w:p w14:paraId="3E9E193F"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t>Narratives</w:t>
            </w:r>
          </w:p>
        </w:tc>
        <w:tc>
          <w:tcPr>
            <w:tcW w:w="4650" w:type="dxa"/>
          </w:tcPr>
          <w:p w14:paraId="523B4B32"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t>Teaching social skills</w:t>
            </w:r>
          </w:p>
        </w:tc>
        <w:tc>
          <w:tcPr>
            <w:tcW w:w="4650" w:type="dxa"/>
          </w:tcPr>
          <w:p w14:paraId="47C097AD"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t>Setting tasks for children</w:t>
            </w:r>
          </w:p>
        </w:tc>
      </w:tr>
      <w:tr w:rsidR="000D2AEE" w14:paraId="42809662" w14:textId="77777777">
        <w:tc>
          <w:tcPr>
            <w:tcW w:w="4650" w:type="dxa"/>
          </w:tcPr>
          <w:p w14:paraId="6ABF92AC"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‘I’m telling you this because </w:t>
            </w:r>
            <w:r>
              <w:rPr>
                <w:rFonts w:ascii="Calibri" w:eastAsia="Calibri" w:hAnsi="Calibri" w:cs="Calibri"/>
                <w:b/>
                <w:color w:val="000000"/>
                <w:sz w:val="20"/>
                <w:szCs w:val="20"/>
              </w:rPr>
              <w:t xml:space="preserve">I have very high expectations </w:t>
            </w:r>
            <w:r>
              <w:rPr>
                <w:rFonts w:ascii="Calibri" w:eastAsia="Calibri" w:hAnsi="Calibri" w:cs="Calibri"/>
                <w:color w:val="000000"/>
                <w:sz w:val="20"/>
                <w:szCs w:val="20"/>
              </w:rPr>
              <w:t xml:space="preserve">and </w:t>
            </w:r>
            <w:r>
              <w:rPr>
                <w:rFonts w:ascii="Calibri" w:eastAsia="Calibri" w:hAnsi="Calibri" w:cs="Calibri"/>
                <w:b/>
                <w:color w:val="000000"/>
                <w:sz w:val="20"/>
                <w:szCs w:val="20"/>
              </w:rPr>
              <w:t>I know that you can reach them</w:t>
            </w:r>
            <w:r>
              <w:rPr>
                <w:rFonts w:ascii="Calibri" w:eastAsia="Calibri" w:hAnsi="Calibri" w:cs="Calibri"/>
                <w:color w:val="000000"/>
                <w:sz w:val="20"/>
                <w:szCs w:val="20"/>
              </w:rPr>
              <w:t>.’</w:t>
            </w:r>
          </w:p>
          <w:p w14:paraId="526AC872" w14:textId="77777777" w:rsidR="000D2AEE" w:rsidRDefault="000D2AEE">
            <w:pPr>
              <w:rPr>
                <w:rFonts w:ascii="Calibri" w:eastAsia="Calibri" w:hAnsi="Calibri" w:cs="Calibri"/>
                <w:sz w:val="20"/>
                <w:szCs w:val="20"/>
              </w:rPr>
            </w:pPr>
          </w:p>
          <w:p w14:paraId="65988FD5"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Highlight </w:t>
            </w:r>
            <w:r>
              <w:rPr>
                <w:rFonts w:ascii="Calibri" w:eastAsia="Calibri" w:hAnsi="Calibri" w:cs="Calibri"/>
                <w:b/>
                <w:color w:val="000000"/>
                <w:sz w:val="20"/>
                <w:szCs w:val="20"/>
              </w:rPr>
              <w:t>interests</w:t>
            </w:r>
            <w:r>
              <w:rPr>
                <w:rFonts w:ascii="Calibri" w:eastAsia="Calibri" w:hAnsi="Calibri" w:cs="Calibri"/>
                <w:color w:val="000000"/>
                <w:sz w:val="20"/>
                <w:szCs w:val="20"/>
              </w:rPr>
              <w:t xml:space="preserve"> and </w:t>
            </w:r>
            <w:r>
              <w:rPr>
                <w:rFonts w:ascii="Calibri" w:eastAsia="Calibri" w:hAnsi="Calibri" w:cs="Calibri"/>
                <w:b/>
                <w:color w:val="000000"/>
                <w:sz w:val="20"/>
                <w:szCs w:val="20"/>
              </w:rPr>
              <w:t>experiences</w:t>
            </w:r>
            <w:r>
              <w:rPr>
                <w:rFonts w:ascii="Calibri" w:eastAsia="Calibri" w:hAnsi="Calibri" w:cs="Calibri"/>
                <w:color w:val="000000"/>
                <w:sz w:val="20"/>
                <w:szCs w:val="20"/>
              </w:rPr>
              <w:t xml:space="preserve"> you and children have </w:t>
            </w:r>
            <w:r>
              <w:rPr>
                <w:rFonts w:ascii="Calibri" w:eastAsia="Calibri" w:hAnsi="Calibri" w:cs="Calibri"/>
                <w:b/>
                <w:color w:val="000000"/>
                <w:sz w:val="20"/>
                <w:szCs w:val="20"/>
              </w:rPr>
              <w:t>in</w:t>
            </w:r>
            <w:r>
              <w:rPr>
                <w:rFonts w:ascii="Calibri" w:eastAsia="Calibri" w:hAnsi="Calibri" w:cs="Calibri"/>
                <w:color w:val="000000"/>
                <w:sz w:val="20"/>
                <w:szCs w:val="20"/>
              </w:rPr>
              <w:t xml:space="preserve"> </w:t>
            </w:r>
            <w:r>
              <w:rPr>
                <w:rFonts w:ascii="Calibri" w:eastAsia="Calibri" w:hAnsi="Calibri" w:cs="Calibri"/>
                <w:b/>
                <w:color w:val="000000"/>
                <w:sz w:val="20"/>
                <w:szCs w:val="20"/>
              </w:rPr>
              <w:t>common</w:t>
            </w:r>
            <w:r>
              <w:rPr>
                <w:rFonts w:ascii="Calibri" w:eastAsia="Calibri" w:hAnsi="Calibri" w:cs="Calibri"/>
                <w:color w:val="000000"/>
                <w:sz w:val="20"/>
                <w:szCs w:val="20"/>
              </w:rPr>
              <w:t>.</w:t>
            </w:r>
          </w:p>
          <w:p w14:paraId="28D2D717" w14:textId="77777777" w:rsidR="000D2AEE" w:rsidRDefault="000D2AEE">
            <w:pPr>
              <w:rPr>
                <w:rFonts w:ascii="Calibri" w:eastAsia="Calibri" w:hAnsi="Calibri" w:cs="Calibri"/>
                <w:sz w:val="20"/>
                <w:szCs w:val="20"/>
              </w:rPr>
            </w:pPr>
          </w:p>
          <w:p w14:paraId="3B9258BC"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Narrate </w:t>
            </w:r>
            <w:r>
              <w:rPr>
                <w:rFonts w:ascii="Calibri" w:eastAsia="Calibri" w:hAnsi="Calibri" w:cs="Calibri"/>
                <w:b/>
                <w:color w:val="000000"/>
                <w:sz w:val="20"/>
                <w:szCs w:val="20"/>
              </w:rPr>
              <w:t xml:space="preserve">how lucky children are </w:t>
            </w:r>
            <w:r>
              <w:rPr>
                <w:rFonts w:ascii="Calibri" w:eastAsia="Calibri" w:hAnsi="Calibri" w:cs="Calibri"/>
                <w:color w:val="000000"/>
                <w:sz w:val="20"/>
                <w:szCs w:val="20"/>
              </w:rPr>
              <w:t xml:space="preserve">to have adults that </w:t>
            </w:r>
            <w:r>
              <w:rPr>
                <w:rFonts w:ascii="Calibri" w:eastAsia="Calibri" w:hAnsi="Calibri" w:cs="Calibri"/>
                <w:b/>
                <w:color w:val="000000"/>
                <w:sz w:val="20"/>
                <w:szCs w:val="20"/>
              </w:rPr>
              <w:t>care</w:t>
            </w:r>
            <w:r>
              <w:rPr>
                <w:rFonts w:ascii="Calibri" w:eastAsia="Calibri" w:hAnsi="Calibri" w:cs="Calibri"/>
                <w:color w:val="000000"/>
                <w:sz w:val="20"/>
                <w:szCs w:val="20"/>
              </w:rPr>
              <w:t xml:space="preserve"> about them to hold them to </w:t>
            </w:r>
            <w:r>
              <w:rPr>
                <w:rFonts w:ascii="Calibri" w:eastAsia="Calibri" w:hAnsi="Calibri" w:cs="Calibri"/>
                <w:b/>
                <w:color w:val="000000"/>
                <w:sz w:val="20"/>
                <w:szCs w:val="20"/>
              </w:rPr>
              <w:t>high standards</w:t>
            </w:r>
            <w:r>
              <w:rPr>
                <w:rFonts w:ascii="Calibri" w:eastAsia="Calibri" w:hAnsi="Calibri" w:cs="Calibri"/>
                <w:color w:val="000000"/>
                <w:sz w:val="20"/>
                <w:szCs w:val="20"/>
              </w:rPr>
              <w:t>. </w:t>
            </w:r>
          </w:p>
          <w:p w14:paraId="7862F3CB" w14:textId="77777777" w:rsidR="000D2AEE" w:rsidRDefault="000D2AEE">
            <w:pPr>
              <w:rPr>
                <w:rFonts w:ascii="Calibri" w:eastAsia="Calibri" w:hAnsi="Calibri" w:cs="Calibri"/>
                <w:sz w:val="20"/>
                <w:szCs w:val="20"/>
              </w:rPr>
            </w:pPr>
          </w:p>
          <w:p w14:paraId="072FA83D"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Tell children </w:t>
            </w:r>
            <w:r>
              <w:rPr>
                <w:rFonts w:ascii="Calibri" w:eastAsia="Calibri" w:hAnsi="Calibri" w:cs="Calibri"/>
                <w:b/>
                <w:color w:val="000000"/>
                <w:sz w:val="20"/>
                <w:szCs w:val="20"/>
              </w:rPr>
              <w:t xml:space="preserve">how hard you work </w:t>
            </w:r>
            <w:r>
              <w:rPr>
                <w:rFonts w:ascii="Calibri" w:eastAsia="Calibri" w:hAnsi="Calibri" w:cs="Calibri"/>
                <w:color w:val="000000"/>
                <w:sz w:val="20"/>
                <w:szCs w:val="20"/>
              </w:rPr>
              <w:t>for them preparing lessons etc.</w:t>
            </w:r>
          </w:p>
          <w:p w14:paraId="4A55D871" w14:textId="77777777" w:rsidR="000D2AEE" w:rsidRDefault="000D2AEE">
            <w:pPr>
              <w:rPr>
                <w:rFonts w:ascii="Calibri" w:eastAsia="Calibri" w:hAnsi="Calibri" w:cs="Calibri"/>
                <w:sz w:val="20"/>
                <w:szCs w:val="20"/>
              </w:rPr>
            </w:pPr>
          </w:p>
          <w:p w14:paraId="5A5D4E4D"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Show </w:t>
            </w:r>
            <w:r>
              <w:rPr>
                <w:rFonts w:ascii="Calibri" w:eastAsia="Calibri" w:hAnsi="Calibri" w:cs="Calibri"/>
                <w:b/>
                <w:color w:val="000000"/>
                <w:sz w:val="20"/>
                <w:szCs w:val="20"/>
              </w:rPr>
              <w:t>kindness</w:t>
            </w:r>
            <w:r>
              <w:rPr>
                <w:rFonts w:ascii="Calibri" w:eastAsia="Calibri" w:hAnsi="Calibri" w:cs="Calibri"/>
                <w:color w:val="000000"/>
                <w:sz w:val="20"/>
                <w:szCs w:val="20"/>
              </w:rPr>
              <w:t xml:space="preserve"> as the default in </w:t>
            </w:r>
            <w:r>
              <w:rPr>
                <w:rFonts w:ascii="Calibri" w:eastAsia="Calibri" w:hAnsi="Calibri" w:cs="Calibri"/>
                <w:b/>
                <w:color w:val="000000"/>
                <w:sz w:val="20"/>
                <w:szCs w:val="20"/>
              </w:rPr>
              <w:t>every</w:t>
            </w:r>
            <w:r>
              <w:rPr>
                <w:rFonts w:ascii="Calibri" w:eastAsia="Calibri" w:hAnsi="Calibri" w:cs="Calibri"/>
                <w:color w:val="000000"/>
                <w:sz w:val="20"/>
                <w:szCs w:val="20"/>
              </w:rPr>
              <w:t xml:space="preserve"> situation.</w:t>
            </w:r>
          </w:p>
          <w:p w14:paraId="4891C55A" w14:textId="77777777" w:rsidR="000D2AEE" w:rsidRDefault="000D2AEE">
            <w:pPr>
              <w:rPr>
                <w:rFonts w:ascii="Calibri" w:eastAsia="Calibri" w:hAnsi="Calibri" w:cs="Calibri"/>
                <w:sz w:val="20"/>
                <w:szCs w:val="20"/>
              </w:rPr>
            </w:pPr>
          </w:p>
          <w:p w14:paraId="1B4CDE52"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Show a </w:t>
            </w:r>
            <w:r>
              <w:rPr>
                <w:rFonts w:ascii="Calibri" w:eastAsia="Calibri" w:hAnsi="Calibri" w:cs="Calibri"/>
                <w:b/>
                <w:color w:val="000000"/>
                <w:sz w:val="20"/>
                <w:szCs w:val="20"/>
              </w:rPr>
              <w:t xml:space="preserve">genuine interest </w:t>
            </w:r>
            <w:r>
              <w:rPr>
                <w:rFonts w:ascii="Calibri" w:eastAsia="Calibri" w:hAnsi="Calibri" w:cs="Calibri"/>
                <w:color w:val="000000"/>
                <w:sz w:val="20"/>
                <w:szCs w:val="20"/>
              </w:rPr>
              <w:t>in children’s lives.</w:t>
            </w:r>
          </w:p>
          <w:p w14:paraId="6EF9B459" w14:textId="77777777" w:rsidR="000D2AEE" w:rsidRDefault="000D2AEE">
            <w:pPr>
              <w:rPr>
                <w:rFonts w:ascii="Calibri" w:eastAsia="Calibri" w:hAnsi="Calibri" w:cs="Calibri"/>
                <w:sz w:val="20"/>
                <w:szCs w:val="20"/>
              </w:rPr>
            </w:pPr>
          </w:p>
          <w:p w14:paraId="7C889BE3" w14:textId="77777777" w:rsidR="000D2AEE" w:rsidRDefault="00AB228E">
            <w:pPr>
              <w:rPr>
                <w:rFonts w:ascii="Calibri" w:eastAsia="Calibri" w:hAnsi="Calibri" w:cs="Calibri"/>
                <w:sz w:val="20"/>
                <w:szCs w:val="20"/>
              </w:rPr>
            </w:pPr>
            <w:proofErr w:type="spellStart"/>
            <w:r>
              <w:rPr>
                <w:rFonts w:ascii="Calibri" w:eastAsia="Calibri" w:hAnsi="Calibri" w:cs="Calibri"/>
                <w:color w:val="000000"/>
                <w:sz w:val="20"/>
                <w:szCs w:val="20"/>
              </w:rPr>
              <w:t>Emphasise</w:t>
            </w:r>
            <w:proofErr w:type="spellEnd"/>
            <w:r>
              <w:rPr>
                <w:rFonts w:ascii="Calibri" w:eastAsia="Calibri" w:hAnsi="Calibri" w:cs="Calibri"/>
                <w:color w:val="000000"/>
                <w:sz w:val="20"/>
                <w:szCs w:val="20"/>
              </w:rPr>
              <w:t xml:space="preserve"> the </w:t>
            </w:r>
            <w:r>
              <w:rPr>
                <w:rFonts w:ascii="Calibri" w:eastAsia="Calibri" w:hAnsi="Calibri" w:cs="Calibri"/>
                <w:b/>
                <w:color w:val="000000"/>
                <w:sz w:val="20"/>
                <w:szCs w:val="20"/>
              </w:rPr>
              <w:t>similarities</w:t>
            </w:r>
            <w:r>
              <w:rPr>
                <w:rFonts w:ascii="Calibri" w:eastAsia="Calibri" w:hAnsi="Calibri" w:cs="Calibri"/>
                <w:color w:val="000000"/>
                <w:sz w:val="20"/>
                <w:szCs w:val="20"/>
              </w:rPr>
              <w:t xml:space="preserve">, </w:t>
            </w:r>
            <w:r>
              <w:rPr>
                <w:rFonts w:ascii="Calibri" w:eastAsia="Calibri" w:hAnsi="Calibri" w:cs="Calibri"/>
                <w:b/>
                <w:color w:val="000000"/>
                <w:sz w:val="20"/>
                <w:szCs w:val="20"/>
              </w:rPr>
              <w:t xml:space="preserve">shared values </w:t>
            </w:r>
            <w:r>
              <w:rPr>
                <w:rFonts w:ascii="Calibri" w:eastAsia="Calibri" w:hAnsi="Calibri" w:cs="Calibri"/>
                <w:color w:val="000000"/>
                <w:sz w:val="20"/>
                <w:szCs w:val="20"/>
              </w:rPr>
              <w:t xml:space="preserve">and </w:t>
            </w:r>
            <w:r>
              <w:rPr>
                <w:rFonts w:ascii="Calibri" w:eastAsia="Calibri" w:hAnsi="Calibri" w:cs="Calibri"/>
                <w:b/>
                <w:color w:val="000000"/>
                <w:sz w:val="20"/>
                <w:szCs w:val="20"/>
              </w:rPr>
              <w:t xml:space="preserve">common identity </w:t>
            </w:r>
            <w:r>
              <w:rPr>
                <w:rFonts w:ascii="Calibri" w:eastAsia="Calibri" w:hAnsi="Calibri" w:cs="Calibri"/>
                <w:color w:val="000000"/>
                <w:sz w:val="20"/>
                <w:szCs w:val="20"/>
              </w:rPr>
              <w:t>between children. </w:t>
            </w:r>
          </w:p>
          <w:p w14:paraId="1FD1407D" w14:textId="77777777" w:rsidR="000D2AEE" w:rsidRDefault="000D2AEE">
            <w:pPr>
              <w:rPr>
                <w:rFonts w:ascii="Calibri" w:eastAsia="Calibri" w:hAnsi="Calibri" w:cs="Calibri"/>
                <w:sz w:val="20"/>
                <w:szCs w:val="20"/>
              </w:rPr>
            </w:pPr>
          </w:p>
          <w:p w14:paraId="39A3B9FA"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Narrate </w:t>
            </w:r>
            <w:r>
              <w:rPr>
                <w:rFonts w:ascii="Calibri" w:eastAsia="Calibri" w:hAnsi="Calibri" w:cs="Calibri"/>
                <w:b/>
                <w:color w:val="000000"/>
                <w:sz w:val="20"/>
                <w:szCs w:val="20"/>
              </w:rPr>
              <w:t xml:space="preserve">what makes Courthouse special </w:t>
            </w:r>
            <w:r>
              <w:rPr>
                <w:rFonts w:ascii="Calibri" w:eastAsia="Calibri" w:hAnsi="Calibri" w:cs="Calibri"/>
                <w:color w:val="000000"/>
                <w:sz w:val="20"/>
                <w:szCs w:val="20"/>
              </w:rPr>
              <w:t>regularly. </w:t>
            </w:r>
          </w:p>
          <w:p w14:paraId="592278FF" w14:textId="77777777" w:rsidR="000D2AEE" w:rsidRDefault="000D2AEE">
            <w:pPr>
              <w:rPr>
                <w:rFonts w:ascii="Calibri" w:eastAsia="Calibri" w:hAnsi="Calibri" w:cs="Calibri"/>
                <w:sz w:val="20"/>
                <w:szCs w:val="20"/>
              </w:rPr>
            </w:pPr>
          </w:p>
          <w:p w14:paraId="1A88ABED"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Narrate a </w:t>
            </w:r>
            <w:r>
              <w:rPr>
                <w:rFonts w:ascii="Calibri" w:eastAsia="Calibri" w:hAnsi="Calibri" w:cs="Calibri"/>
                <w:b/>
                <w:color w:val="000000"/>
                <w:sz w:val="20"/>
                <w:szCs w:val="20"/>
              </w:rPr>
              <w:t xml:space="preserve">child’s value </w:t>
            </w:r>
            <w:r>
              <w:rPr>
                <w:rFonts w:ascii="Calibri" w:eastAsia="Calibri" w:hAnsi="Calibri" w:cs="Calibri"/>
                <w:color w:val="000000"/>
                <w:sz w:val="20"/>
                <w:szCs w:val="20"/>
              </w:rPr>
              <w:t>to the group. </w:t>
            </w:r>
          </w:p>
          <w:p w14:paraId="08385C0C"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color w:val="000000"/>
                <w:sz w:val="20"/>
                <w:szCs w:val="20"/>
              </w:rPr>
              <w:t xml:space="preserve">Tell children that </w:t>
            </w:r>
            <w:r>
              <w:rPr>
                <w:rFonts w:ascii="Calibri" w:eastAsia="Calibri" w:hAnsi="Calibri" w:cs="Calibri"/>
                <w:b/>
                <w:color w:val="000000"/>
                <w:sz w:val="20"/>
                <w:szCs w:val="20"/>
              </w:rPr>
              <w:t xml:space="preserve">they belong </w:t>
            </w:r>
            <w:r>
              <w:rPr>
                <w:rFonts w:ascii="Calibri" w:eastAsia="Calibri" w:hAnsi="Calibri" w:cs="Calibri"/>
                <w:color w:val="000000"/>
                <w:sz w:val="20"/>
                <w:szCs w:val="20"/>
              </w:rPr>
              <w:t>to the group.</w:t>
            </w:r>
          </w:p>
        </w:tc>
        <w:tc>
          <w:tcPr>
            <w:tcW w:w="4650" w:type="dxa"/>
          </w:tcPr>
          <w:p w14:paraId="752FEDA1"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Teach children to </w:t>
            </w:r>
            <w:r>
              <w:rPr>
                <w:rFonts w:ascii="Calibri" w:eastAsia="Calibri" w:hAnsi="Calibri" w:cs="Calibri"/>
                <w:b/>
                <w:color w:val="000000"/>
                <w:sz w:val="20"/>
                <w:szCs w:val="20"/>
              </w:rPr>
              <w:t>notice</w:t>
            </w:r>
            <w:r>
              <w:rPr>
                <w:rFonts w:ascii="Calibri" w:eastAsia="Calibri" w:hAnsi="Calibri" w:cs="Calibri"/>
                <w:color w:val="000000"/>
                <w:sz w:val="20"/>
                <w:szCs w:val="20"/>
              </w:rPr>
              <w:t xml:space="preserve"> when someone has done something for them.</w:t>
            </w:r>
          </w:p>
          <w:p w14:paraId="4ABC3F4F" w14:textId="77777777" w:rsidR="000D2AEE" w:rsidRDefault="000D2AEE">
            <w:pPr>
              <w:rPr>
                <w:rFonts w:ascii="Calibri" w:eastAsia="Calibri" w:hAnsi="Calibri" w:cs="Calibri"/>
                <w:sz w:val="20"/>
                <w:szCs w:val="20"/>
              </w:rPr>
            </w:pPr>
          </w:p>
          <w:p w14:paraId="32D5A36D"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Encourage </w:t>
            </w:r>
            <w:r>
              <w:rPr>
                <w:rFonts w:ascii="Calibri" w:eastAsia="Calibri" w:hAnsi="Calibri" w:cs="Calibri"/>
                <w:b/>
                <w:color w:val="000000"/>
                <w:sz w:val="20"/>
                <w:szCs w:val="20"/>
              </w:rPr>
              <w:t>new</w:t>
            </w:r>
            <w:r>
              <w:rPr>
                <w:rFonts w:ascii="Calibri" w:eastAsia="Calibri" w:hAnsi="Calibri" w:cs="Calibri"/>
                <w:color w:val="000000"/>
                <w:sz w:val="20"/>
                <w:szCs w:val="20"/>
              </w:rPr>
              <w:t xml:space="preserve"> </w:t>
            </w:r>
            <w:r>
              <w:rPr>
                <w:rFonts w:ascii="Calibri" w:eastAsia="Calibri" w:hAnsi="Calibri" w:cs="Calibri"/>
                <w:b/>
                <w:color w:val="000000"/>
                <w:sz w:val="20"/>
                <w:szCs w:val="20"/>
              </w:rPr>
              <w:t>friendships</w:t>
            </w:r>
            <w:r>
              <w:rPr>
                <w:rFonts w:ascii="Calibri" w:eastAsia="Calibri" w:hAnsi="Calibri" w:cs="Calibri"/>
                <w:color w:val="000000"/>
                <w:sz w:val="20"/>
                <w:szCs w:val="20"/>
              </w:rPr>
              <w:t>.</w:t>
            </w:r>
          </w:p>
          <w:p w14:paraId="48EB4B63" w14:textId="77777777" w:rsidR="000D2AEE" w:rsidRDefault="000D2AEE">
            <w:pPr>
              <w:rPr>
                <w:rFonts w:ascii="Calibri" w:eastAsia="Calibri" w:hAnsi="Calibri" w:cs="Calibri"/>
                <w:sz w:val="20"/>
                <w:szCs w:val="20"/>
              </w:rPr>
            </w:pPr>
          </w:p>
          <w:p w14:paraId="05B7F70D"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Involve children in </w:t>
            </w:r>
            <w:r>
              <w:rPr>
                <w:rFonts w:ascii="Calibri" w:eastAsia="Calibri" w:hAnsi="Calibri" w:cs="Calibri"/>
                <w:b/>
                <w:color w:val="000000"/>
                <w:sz w:val="20"/>
                <w:szCs w:val="20"/>
              </w:rPr>
              <w:t xml:space="preserve">choosing awards </w:t>
            </w:r>
            <w:r>
              <w:rPr>
                <w:rFonts w:ascii="Calibri" w:eastAsia="Calibri" w:hAnsi="Calibri" w:cs="Calibri"/>
                <w:color w:val="000000"/>
                <w:sz w:val="20"/>
                <w:szCs w:val="20"/>
              </w:rPr>
              <w:t>for their peers (such as the recognition board). </w:t>
            </w:r>
          </w:p>
          <w:p w14:paraId="7D8D5847" w14:textId="77777777" w:rsidR="000D2AEE" w:rsidRDefault="000D2AEE">
            <w:pPr>
              <w:rPr>
                <w:rFonts w:ascii="Calibri" w:eastAsia="Calibri" w:hAnsi="Calibri" w:cs="Calibri"/>
                <w:sz w:val="20"/>
                <w:szCs w:val="20"/>
              </w:rPr>
            </w:pPr>
          </w:p>
          <w:p w14:paraId="3280A297"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Encourage children to </w:t>
            </w:r>
            <w:r>
              <w:rPr>
                <w:rFonts w:ascii="Calibri" w:eastAsia="Calibri" w:hAnsi="Calibri" w:cs="Calibri"/>
                <w:b/>
                <w:color w:val="000000"/>
                <w:sz w:val="20"/>
                <w:szCs w:val="20"/>
              </w:rPr>
              <w:t xml:space="preserve">take joy in the success of others </w:t>
            </w:r>
            <w:r>
              <w:rPr>
                <w:rFonts w:ascii="Calibri" w:eastAsia="Calibri" w:hAnsi="Calibri" w:cs="Calibri"/>
                <w:color w:val="000000"/>
                <w:sz w:val="20"/>
                <w:szCs w:val="20"/>
              </w:rPr>
              <w:t>and to appreciate their hard work. </w:t>
            </w:r>
          </w:p>
          <w:p w14:paraId="0BEA4C02" w14:textId="77777777" w:rsidR="000D2AEE" w:rsidRDefault="000D2AEE">
            <w:pPr>
              <w:rPr>
                <w:rFonts w:ascii="Calibri" w:eastAsia="Calibri" w:hAnsi="Calibri" w:cs="Calibri"/>
                <w:sz w:val="20"/>
                <w:szCs w:val="20"/>
              </w:rPr>
            </w:pPr>
          </w:p>
          <w:p w14:paraId="36729157"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Encourage </w:t>
            </w:r>
            <w:r>
              <w:rPr>
                <w:rFonts w:ascii="Calibri" w:eastAsia="Calibri" w:hAnsi="Calibri" w:cs="Calibri"/>
                <w:b/>
                <w:color w:val="000000"/>
                <w:sz w:val="20"/>
                <w:szCs w:val="20"/>
              </w:rPr>
              <w:t>humility in success</w:t>
            </w:r>
            <w:r>
              <w:rPr>
                <w:rFonts w:ascii="Calibri" w:eastAsia="Calibri" w:hAnsi="Calibri" w:cs="Calibri"/>
                <w:color w:val="000000"/>
                <w:sz w:val="20"/>
                <w:szCs w:val="20"/>
              </w:rPr>
              <w:t>. </w:t>
            </w:r>
          </w:p>
          <w:p w14:paraId="643E7B50"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color w:val="000000"/>
                <w:sz w:val="20"/>
                <w:szCs w:val="20"/>
              </w:rPr>
              <w:t xml:space="preserve">Encourage children to see their </w:t>
            </w:r>
            <w:r>
              <w:rPr>
                <w:rFonts w:ascii="Calibri" w:eastAsia="Calibri" w:hAnsi="Calibri" w:cs="Calibri"/>
                <w:b/>
                <w:color w:val="000000"/>
                <w:sz w:val="20"/>
                <w:szCs w:val="20"/>
              </w:rPr>
              <w:t>peers’ points of view</w:t>
            </w:r>
            <w:r>
              <w:rPr>
                <w:rFonts w:ascii="Calibri" w:eastAsia="Calibri" w:hAnsi="Calibri" w:cs="Calibri"/>
                <w:color w:val="000000"/>
                <w:sz w:val="20"/>
                <w:szCs w:val="20"/>
              </w:rPr>
              <w:t>.</w:t>
            </w:r>
          </w:p>
        </w:tc>
        <w:tc>
          <w:tcPr>
            <w:tcW w:w="4650" w:type="dxa"/>
          </w:tcPr>
          <w:p w14:paraId="4C0D9B8E" w14:textId="77777777" w:rsidR="000D2AEE" w:rsidRDefault="00AB228E">
            <w:pPr>
              <w:rPr>
                <w:rFonts w:ascii="Calibri" w:eastAsia="Calibri" w:hAnsi="Calibri" w:cs="Calibri"/>
                <w:sz w:val="20"/>
                <w:szCs w:val="20"/>
              </w:rPr>
            </w:pPr>
            <w:r>
              <w:rPr>
                <w:rFonts w:ascii="Calibri" w:eastAsia="Calibri" w:hAnsi="Calibri" w:cs="Calibri"/>
                <w:b/>
                <w:color w:val="000000"/>
                <w:sz w:val="20"/>
                <w:szCs w:val="20"/>
              </w:rPr>
              <w:t xml:space="preserve">Greet each other politely </w:t>
            </w:r>
            <w:r>
              <w:rPr>
                <w:rFonts w:ascii="Calibri" w:eastAsia="Calibri" w:hAnsi="Calibri" w:cs="Calibri"/>
                <w:color w:val="000000"/>
                <w:sz w:val="20"/>
                <w:szCs w:val="20"/>
              </w:rPr>
              <w:t>each morning / first time they see them. </w:t>
            </w:r>
          </w:p>
          <w:p w14:paraId="41157B37" w14:textId="77777777" w:rsidR="000D2AEE" w:rsidRDefault="000D2AEE">
            <w:pPr>
              <w:rPr>
                <w:rFonts w:ascii="Calibri" w:eastAsia="Calibri" w:hAnsi="Calibri" w:cs="Calibri"/>
                <w:sz w:val="20"/>
                <w:szCs w:val="20"/>
              </w:rPr>
            </w:pPr>
          </w:p>
          <w:p w14:paraId="7024C4A5"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Show </w:t>
            </w:r>
            <w:r>
              <w:rPr>
                <w:rFonts w:ascii="Calibri" w:eastAsia="Calibri" w:hAnsi="Calibri" w:cs="Calibri"/>
                <w:b/>
                <w:color w:val="000000"/>
                <w:sz w:val="20"/>
                <w:szCs w:val="20"/>
              </w:rPr>
              <w:t>kindness</w:t>
            </w:r>
            <w:r>
              <w:rPr>
                <w:rFonts w:ascii="Calibri" w:eastAsia="Calibri" w:hAnsi="Calibri" w:cs="Calibri"/>
                <w:color w:val="000000"/>
                <w:sz w:val="20"/>
                <w:szCs w:val="20"/>
              </w:rPr>
              <w:t xml:space="preserve"> as the default in </w:t>
            </w:r>
            <w:r>
              <w:rPr>
                <w:rFonts w:ascii="Calibri" w:eastAsia="Calibri" w:hAnsi="Calibri" w:cs="Calibri"/>
                <w:b/>
                <w:color w:val="000000"/>
                <w:sz w:val="20"/>
                <w:szCs w:val="20"/>
              </w:rPr>
              <w:t>every</w:t>
            </w:r>
            <w:r>
              <w:rPr>
                <w:rFonts w:ascii="Calibri" w:eastAsia="Calibri" w:hAnsi="Calibri" w:cs="Calibri"/>
                <w:color w:val="000000"/>
                <w:sz w:val="20"/>
                <w:szCs w:val="20"/>
              </w:rPr>
              <w:t xml:space="preserve"> situation.</w:t>
            </w:r>
          </w:p>
          <w:p w14:paraId="4D98DBB6" w14:textId="77777777" w:rsidR="000D2AEE" w:rsidRDefault="000D2AEE">
            <w:pPr>
              <w:rPr>
                <w:rFonts w:ascii="Calibri" w:eastAsia="Calibri" w:hAnsi="Calibri" w:cs="Calibri"/>
                <w:sz w:val="20"/>
                <w:szCs w:val="20"/>
              </w:rPr>
            </w:pPr>
          </w:p>
          <w:p w14:paraId="7C31B300"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Involve children in </w:t>
            </w:r>
            <w:r>
              <w:rPr>
                <w:rFonts w:ascii="Calibri" w:eastAsia="Calibri" w:hAnsi="Calibri" w:cs="Calibri"/>
                <w:b/>
                <w:color w:val="000000"/>
                <w:sz w:val="20"/>
                <w:szCs w:val="20"/>
              </w:rPr>
              <w:t xml:space="preserve">choosing awards </w:t>
            </w:r>
            <w:r>
              <w:rPr>
                <w:rFonts w:ascii="Calibri" w:eastAsia="Calibri" w:hAnsi="Calibri" w:cs="Calibri"/>
                <w:color w:val="000000"/>
                <w:sz w:val="20"/>
                <w:szCs w:val="20"/>
              </w:rPr>
              <w:t>for their peers (such as the recognition board).</w:t>
            </w:r>
          </w:p>
          <w:p w14:paraId="19ACF7B2" w14:textId="77777777" w:rsidR="000D2AEE" w:rsidRDefault="000D2AEE">
            <w:pPr>
              <w:rPr>
                <w:rFonts w:ascii="Calibri" w:eastAsia="Calibri" w:hAnsi="Calibri" w:cs="Calibri"/>
                <w:sz w:val="20"/>
                <w:szCs w:val="20"/>
              </w:rPr>
            </w:pPr>
          </w:p>
          <w:p w14:paraId="1BA72256"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Get children to think / write / talk about </w:t>
            </w:r>
            <w:r>
              <w:rPr>
                <w:rFonts w:ascii="Calibri" w:eastAsia="Calibri" w:hAnsi="Calibri" w:cs="Calibri"/>
                <w:b/>
                <w:color w:val="000000"/>
                <w:sz w:val="20"/>
                <w:szCs w:val="20"/>
              </w:rPr>
              <w:t>values</w:t>
            </w:r>
            <w:r>
              <w:rPr>
                <w:rFonts w:ascii="Calibri" w:eastAsia="Calibri" w:hAnsi="Calibri" w:cs="Calibri"/>
                <w:color w:val="000000"/>
                <w:sz w:val="20"/>
                <w:szCs w:val="20"/>
              </w:rPr>
              <w:t xml:space="preserve"> </w:t>
            </w:r>
            <w:r>
              <w:rPr>
                <w:rFonts w:ascii="Calibri" w:eastAsia="Calibri" w:hAnsi="Calibri" w:cs="Calibri"/>
                <w:b/>
                <w:color w:val="000000"/>
                <w:sz w:val="20"/>
                <w:szCs w:val="20"/>
              </w:rPr>
              <w:t>important</w:t>
            </w:r>
            <w:r>
              <w:rPr>
                <w:rFonts w:ascii="Calibri" w:eastAsia="Calibri" w:hAnsi="Calibri" w:cs="Calibri"/>
                <w:color w:val="000000"/>
                <w:sz w:val="20"/>
                <w:szCs w:val="20"/>
              </w:rPr>
              <w:t xml:space="preserve"> </w:t>
            </w:r>
            <w:r>
              <w:rPr>
                <w:rFonts w:ascii="Calibri" w:eastAsia="Calibri" w:hAnsi="Calibri" w:cs="Calibri"/>
                <w:b/>
                <w:color w:val="000000"/>
                <w:sz w:val="20"/>
                <w:szCs w:val="20"/>
              </w:rPr>
              <w:t>to them.</w:t>
            </w:r>
          </w:p>
          <w:p w14:paraId="75DCF955" w14:textId="77777777" w:rsidR="000D2AEE" w:rsidRDefault="000D2AEE">
            <w:pPr>
              <w:rPr>
                <w:rFonts w:ascii="Calibri" w:eastAsia="Calibri" w:hAnsi="Calibri" w:cs="Calibri"/>
                <w:sz w:val="20"/>
                <w:szCs w:val="20"/>
              </w:rPr>
            </w:pPr>
          </w:p>
          <w:p w14:paraId="395625A5"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Develop a </w:t>
            </w:r>
            <w:r>
              <w:rPr>
                <w:rFonts w:ascii="Calibri" w:eastAsia="Calibri" w:hAnsi="Calibri" w:cs="Calibri"/>
                <w:b/>
                <w:color w:val="000000"/>
                <w:sz w:val="20"/>
                <w:szCs w:val="20"/>
              </w:rPr>
              <w:t xml:space="preserve">collective activity </w:t>
            </w:r>
            <w:r>
              <w:rPr>
                <w:rFonts w:ascii="Calibri" w:eastAsia="Calibri" w:hAnsi="Calibri" w:cs="Calibri"/>
                <w:color w:val="000000"/>
                <w:sz w:val="20"/>
                <w:szCs w:val="20"/>
              </w:rPr>
              <w:t>e.g. song / dance / game. </w:t>
            </w:r>
          </w:p>
          <w:p w14:paraId="38EEF6D8"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color w:val="000000"/>
                <w:sz w:val="20"/>
                <w:szCs w:val="20"/>
              </w:rPr>
              <w:t xml:space="preserve">Children write termly </w:t>
            </w:r>
            <w:r>
              <w:rPr>
                <w:rFonts w:ascii="Calibri" w:eastAsia="Calibri" w:hAnsi="Calibri" w:cs="Calibri"/>
                <w:b/>
                <w:color w:val="000000"/>
                <w:sz w:val="20"/>
                <w:szCs w:val="20"/>
              </w:rPr>
              <w:t>thank you letters</w:t>
            </w:r>
            <w:r>
              <w:rPr>
                <w:rFonts w:ascii="Calibri" w:eastAsia="Calibri" w:hAnsi="Calibri" w:cs="Calibri"/>
                <w:color w:val="000000"/>
                <w:sz w:val="20"/>
                <w:szCs w:val="20"/>
              </w:rPr>
              <w:t>.</w:t>
            </w:r>
          </w:p>
        </w:tc>
      </w:tr>
    </w:tbl>
    <w:p w14:paraId="5A16063E" w14:textId="77777777" w:rsidR="000D2AEE" w:rsidRDefault="000D2AEE">
      <w:pPr>
        <w:spacing w:line="259" w:lineRule="auto"/>
        <w:rPr>
          <w:rFonts w:ascii="Calibri" w:eastAsia="Calibri" w:hAnsi="Calibri" w:cs="Calibri"/>
          <w:sz w:val="20"/>
          <w:szCs w:val="20"/>
        </w:rPr>
      </w:pPr>
    </w:p>
    <w:p w14:paraId="19FA4DCB" w14:textId="77777777" w:rsidR="000D2AEE" w:rsidRDefault="000D2AEE">
      <w:pPr>
        <w:spacing w:line="259" w:lineRule="auto"/>
        <w:rPr>
          <w:rFonts w:ascii="Calibri" w:eastAsia="Calibri" w:hAnsi="Calibri" w:cs="Calibri"/>
          <w:sz w:val="20"/>
          <w:szCs w:val="20"/>
        </w:rPr>
      </w:pPr>
    </w:p>
    <w:p w14:paraId="32873359" w14:textId="77777777" w:rsidR="000D2AEE" w:rsidRDefault="000D2AEE">
      <w:pPr>
        <w:spacing w:line="259" w:lineRule="auto"/>
        <w:rPr>
          <w:rFonts w:ascii="Calibri" w:eastAsia="Calibri" w:hAnsi="Calibri" w:cs="Calibri"/>
          <w:sz w:val="20"/>
          <w:szCs w:val="20"/>
        </w:rPr>
      </w:pPr>
    </w:p>
    <w:p w14:paraId="69DF780C" w14:textId="77777777" w:rsidR="00276119" w:rsidRDefault="00276119">
      <w:pPr>
        <w:spacing w:line="259" w:lineRule="auto"/>
        <w:rPr>
          <w:rFonts w:ascii="Calibri" w:eastAsia="Calibri" w:hAnsi="Calibri" w:cs="Calibri"/>
          <w:sz w:val="20"/>
          <w:szCs w:val="20"/>
        </w:rPr>
      </w:pPr>
    </w:p>
    <w:p w14:paraId="166E8FD0" w14:textId="1EFCF8BF" w:rsidR="000D2AEE" w:rsidRDefault="00AB228E">
      <w:pPr>
        <w:spacing w:line="259" w:lineRule="auto"/>
        <w:rPr>
          <w:rFonts w:ascii="Calibri" w:eastAsia="Calibri" w:hAnsi="Calibri" w:cs="Calibri"/>
          <w:b/>
          <w:sz w:val="20"/>
          <w:szCs w:val="20"/>
        </w:rPr>
      </w:pPr>
      <w:r>
        <w:rPr>
          <w:rFonts w:ascii="Calibri" w:eastAsia="Calibri" w:hAnsi="Calibri" w:cs="Calibri"/>
          <w:b/>
          <w:sz w:val="20"/>
          <w:szCs w:val="20"/>
        </w:rPr>
        <w:lastRenderedPageBreak/>
        <w:t>Enabling success so that children are motivated</w:t>
      </w:r>
    </w:p>
    <w:p w14:paraId="2A8FD9E8" w14:textId="77777777" w:rsidR="000D2AEE" w:rsidRDefault="000D2AEE">
      <w:pPr>
        <w:spacing w:after="160" w:line="259" w:lineRule="auto"/>
        <w:rPr>
          <w:rFonts w:ascii="Calibri" w:eastAsia="Calibri" w:hAnsi="Calibri" w:cs="Calibri"/>
          <w:sz w:val="20"/>
          <w:szCs w:val="20"/>
        </w:rPr>
      </w:pPr>
    </w:p>
    <w:tbl>
      <w:tblPr>
        <w:tblStyle w:val="a4"/>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4650"/>
        <w:gridCol w:w="4650"/>
      </w:tblGrid>
      <w:tr w:rsidR="000D2AEE" w14:paraId="0B9AC0BC" w14:textId="77777777">
        <w:tc>
          <w:tcPr>
            <w:tcW w:w="4650" w:type="dxa"/>
          </w:tcPr>
          <w:p w14:paraId="6BA76DB9" w14:textId="77777777" w:rsidR="000D2AEE" w:rsidRDefault="00AB228E">
            <w:pPr>
              <w:spacing w:line="259" w:lineRule="auto"/>
              <w:rPr>
                <w:rFonts w:ascii="Calibri" w:eastAsia="Calibri" w:hAnsi="Calibri" w:cs="Calibri"/>
                <w:sz w:val="20"/>
                <w:szCs w:val="20"/>
              </w:rPr>
            </w:pPr>
            <w:r>
              <w:rPr>
                <w:noProof/>
              </w:rPr>
              <w:drawing>
                <wp:anchor distT="0" distB="0" distL="114300" distR="114300" simplePos="0" relativeHeight="251666432" behindDoc="0" locked="0" layoutInCell="1" hidden="0" allowOverlap="1" wp14:anchorId="34F42718" wp14:editId="158C862F">
                  <wp:simplePos x="0" y="0"/>
                  <wp:positionH relativeFrom="column">
                    <wp:posOffset>995045</wp:posOffset>
                  </wp:positionH>
                  <wp:positionV relativeFrom="paragraph">
                    <wp:posOffset>-86994</wp:posOffset>
                  </wp:positionV>
                  <wp:extent cx="819150" cy="819150"/>
                  <wp:effectExtent l="0" t="0" r="0" b="0"/>
                  <wp:wrapNone/>
                  <wp:docPr id="1035" name="image15.png" descr="https://lh5.googleusercontent.com/ZFeNPcezL60chH64BHQtgkDeaJyiLoEbTL9QPC8lnNkUNI5Ajkjxm1oDoI-v9NGPtXipqs_KVBMP_0F_Q6fc_QvdQrgfYu7gsvxg755x2Eq3yobcpLu28XXd76qnuEQjIZp6U3fRtnL85Ejpuy4xT5f7zt02TPxjOUvkKysGsjNRXg-4yELLAa4202F8Hd1oyxGZ9yd2Aw"/>
                  <wp:cNvGraphicFramePr/>
                  <a:graphic xmlns:a="http://schemas.openxmlformats.org/drawingml/2006/main">
                    <a:graphicData uri="http://schemas.openxmlformats.org/drawingml/2006/picture">
                      <pic:pic xmlns:pic="http://schemas.openxmlformats.org/drawingml/2006/picture">
                        <pic:nvPicPr>
                          <pic:cNvPr id="0" name="image15.png" descr="https://lh5.googleusercontent.com/ZFeNPcezL60chH64BHQtgkDeaJyiLoEbTL9QPC8lnNkUNI5Ajkjxm1oDoI-v9NGPtXipqs_KVBMP_0F_Q6fc_QvdQrgfYu7gsvxg755x2Eq3yobcpLu28XXd76qnuEQjIZp6U3fRtnL85Ejpuy4xT5f7zt02TPxjOUvkKysGsjNRXg-4yELLAa4202F8Hd1oyxGZ9yd2Aw"/>
                          <pic:cNvPicPr preferRelativeResize="0"/>
                        </pic:nvPicPr>
                        <pic:blipFill>
                          <a:blip r:embed="rId27"/>
                          <a:srcRect/>
                          <a:stretch>
                            <a:fillRect/>
                          </a:stretch>
                        </pic:blipFill>
                        <pic:spPr>
                          <a:xfrm>
                            <a:off x="0" y="0"/>
                            <a:ext cx="819150" cy="819150"/>
                          </a:xfrm>
                          <a:prstGeom prst="rect">
                            <a:avLst/>
                          </a:prstGeom>
                          <a:ln/>
                        </pic:spPr>
                      </pic:pic>
                    </a:graphicData>
                  </a:graphic>
                </wp:anchor>
              </w:drawing>
            </w:r>
          </w:p>
          <w:p w14:paraId="11294740" w14:textId="77777777" w:rsidR="000D2AEE" w:rsidRDefault="000D2AEE">
            <w:pPr>
              <w:spacing w:line="259" w:lineRule="auto"/>
              <w:rPr>
                <w:rFonts w:ascii="Calibri" w:eastAsia="Calibri" w:hAnsi="Calibri" w:cs="Calibri"/>
                <w:sz w:val="20"/>
                <w:szCs w:val="20"/>
              </w:rPr>
            </w:pPr>
          </w:p>
          <w:p w14:paraId="779F0B3C" w14:textId="77777777" w:rsidR="000D2AEE" w:rsidRDefault="000D2AEE">
            <w:pPr>
              <w:spacing w:line="259" w:lineRule="auto"/>
              <w:rPr>
                <w:rFonts w:ascii="Calibri" w:eastAsia="Calibri" w:hAnsi="Calibri" w:cs="Calibri"/>
                <w:sz w:val="20"/>
                <w:szCs w:val="20"/>
              </w:rPr>
            </w:pPr>
          </w:p>
          <w:p w14:paraId="2B7EE459" w14:textId="77777777" w:rsidR="000D2AEE" w:rsidRDefault="00AB228E">
            <w:pPr>
              <w:spacing w:after="160" w:line="259" w:lineRule="auto"/>
              <w:jc w:val="center"/>
              <w:rPr>
                <w:rFonts w:ascii="Calibri" w:eastAsia="Calibri" w:hAnsi="Calibri" w:cs="Calibri"/>
                <w:sz w:val="20"/>
                <w:szCs w:val="20"/>
              </w:rPr>
            </w:pPr>
            <w:r>
              <w:rPr>
                <w:rFonts w:ascii="Calibri" w:eastAsia="Calibri" w:hAnsi="Calibri" w:cs="Calibri"/>
                <w:sz w:val="20"/>
                <w:szCs w:val="20"/>
              </w:rPr>
              <w:t>Motivate the elephant</w:t>
            </w:r>
          </w:p>
        </w:tc>
        <w:tc>
          <w:tcPr>
            <w:tcW w:w="4650" w:type="dxa"/>
          </w:tcPr>
          <w:p w14:paraId="3E0B055F" w14:textId="77777777" w:rsidR="000D2AEE" w:rsidRDefault="00AB228E">
            <w:pPr>
              <w:spacing w:line="259" w:lineRule="auto"/>
              <w:rPr>
                <w:rFonts w:ascii="Calibri" w:eastAsia="Calibri" w:hAnsi="Calibri" w:cs="Calibri"/>
                <w:sz w:val="20"/>
                <w:szCs w:val="20"/>
              </w:rPr>
            </w:pPr>
            <w:r>
              <w:rPr>
                <w:noProof/>
              </w:rPr>
              <w:drawing>
                <wp:anchor distT="0" distB="0" distL="114300" distR="114300" simplePos="0" relativeHeight="251667456" behindDoc="0" locked="0" layoutInCell="1" hidden="0" allowOverlap="1" wp14:anchorId="4B0470F8" wp14:editId="046EC745">
                  <wp:simplePos x="0" y="0"/>
                  <wp:positionH relativeFrom="column">
                    <wp:posOffset>1061720</wp:posOffset>
                  </wp:positionH>
                  <wp:positionV relativeFrom="paragraph">
                    <wp:posOffset>-10794</wp:posOffset>
                  </wp:positionV>
                  <wp:extent cx="676275" cy="677812"/>
                  <wp:effectExtent l="0" t="0" r="0" b="0"/>
                  <wp:wrapNone/>
                  <wp:docPr id="1040" name="image5.png" descr="https://lh5.googleusercontent.com/wikZ45l9jayr1RasOBUBfEb_X_jHa2vIgvL5dq8zfs-NDUH24Ln2gTcD698hefq4YmsIw9LBm1IlvucZvli5vTGRT4bN_Yk9RwzxjTisbWdYC18qSD7lYsAlcPNHfL3dwsRKhwW1bt2ouqV0d1Fyxm2J7JEYFhLmgEqBBzxIClnRe2kirTgu79_-pXi0_mDysqYGwjFXtg"/>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wikZ45l9jayr1RasOBUBfEb_X_jHa2vIgvL5dq8zfs-NDUH24Ln2gTcD698hefq4YmsIw9LBm1IlvucZvli5vTGRT4bN_Yk9RwzxjTisbWdYC18qSD7lYsAlcPNHfL3dwsRKhwW1bt2ouqV0d1Fyxm2J7JEYFhLmgEqBBzxIClnRe2kirTgu79_-pXi0_mDysqYGwjFXtg"/>
                          <pic:cNvPicPr preferRelativeResize="0"/>
                        </pic:nvPicPr>
                        <pic:blipFill>
                          <a:blip r:embed="rId28"/>
                          <a:srcRect/>
                          <a:stretch>
                            <a:fillRect/>
                          </a:stretch>
                        </pic:blipFill>
                        <pic:spPr>
                          <a:xfrm>
                            <a:off x="0" y="0"/>
                            <a:ext cx="676275" cy="677812"/>
                          </a:xfrm>
                          <a:prstGeom prst="rect">
                            <a:avLst/>
                          </a:prstGeom>
                          <a:ln/>
                        </pic:spPr>
                      </pic:pic>
                    </a:graphicData>
                  </a:graphic>
                </wp:anchor>
              </w:drawing>
            </w:r>
          </w:p>
          <w:p w14:paraId="47D9DB96" w14:textId="77777777" w:rsidR="000D2AEE" w:rsidRDefault="000D2AEE">
            <w:pPr>
              <w:spacing w:line="259" w:lineRule="auto"/>
              <w:rPr>
                <w:rFonts w:ascii="Calibri" w:eastAsia="Calibri" w:hAnsi="Calibri" w:cs="Calibri"/>
                <w:sz w:val="20"/>
                <w:szCs w:val="20"/>
              </w:rPr>
            </w:pPr>
          </w:p>
          <w:p w14:paraId="0BC9EDAD" w14:textId="77777777" w:rsidR="000D2AEE" w:rsidRDefault="000D2AEE">
            <w:pPr>
              <w:spacing w:line="259" w:lineRule="auto"/>
              <w:rPr>
                <w:rFonts w:ascii="Calibri" w:eastAsia="Calibri" w:hAnsi="Calibri" w:cs="Calibri"/>
                <w:sz w:val="20"/>
                <w:szCs w:val="20"/>
              </w:rPr>
            </w:pPr>
          </w:p>
          <w:p w14:paraId="5CAFB3B4" w14:textId="77777777" w:rsidR="000D2AEE" w:rsidRDefault="00AB228E">
            <w:pPr>
              <w:spacing w:after="160" w:line="259" w:lineRule="auto"/>
              <w:jc w:val="center"/>
              <w:rPr>
                <w:rFonts w:ascii="Calibri" w:eastAsia="Calibri" w:hAnsi="Calibri" w:cs="Calibri"/>
                <w:sz w:val="20"/>
                <w:szCs w:val="20"/>
              </w:rPr>
            </w:pPr>
            <w:r>
              <w:rPr>
                <w:rFonts w:ascii="Calibri" w:eastAsia="Calibri" w:hAnsi="Calibri" w:cs="Calibri"/>
                <w:sz w:val="20"/>
                <w:szCs w:val="20"/>
              </w:rPr>
              <w:t>Direct the rider</w:t>
            </w:r>
          </w:p>
        </w:tc>
        <w:tc>
          <w:tcPr>
            <w:tcW w:w="4650" w:type="dxa"/>
          </w:tcPr>
          <w:p w14:paraId="5B8DE086" w14:textId="77777777" w:rsidR="000D2AEE" w:rsidRDefault="00AB228E">
            <w:pPr>
              <w:spacing w:line="259" w:lineRule="auto"/>
              <w:rPr>
                <w:rFonts w:ascii="Calibri" w:eastAsia="Calibri" w:hAnsi="Calibri" w:cs="Calibri"/>
                <w:sz w:val="20"/>
                <w:szCs w:val="20"/>
              </w:rPr>
            </w:pPr>
            <w:r>
              <w:rPr>
                <w:noProof/>
              </w:rPr>
              <w:drawing>
                <wp:anchor distT="0" distB="0" distL="114300" distR="114300" simplePos="0" relativeHeight="251668480" behindDoc="0" locked="0" layoutInCell="1" hidden="0" allowOverlap="1" wp14:anchorId="28DF4822" wp14:editId="18DEFE52">
                  <wp:simplePos x="0" y="0"/>
                  <wp:positionH relativeFrom="column">
                    <wp:posOffset>1061720</wp:posOffset>
                  </wp:positionH>
                  <wp:positionV relativeFrom="paragraph">
                    <wp:posOffset>-10159</wp:posOffset>
                  </wp:positionV>
                  <wp:extent cx="704850" cy="704850"/>
                  <wp:effectExtent l="0" t="0" r="0" b="0"/>
                  <wp:wrapNone/>
                  <wp:docPr id="1033" name="image14.png" descr="https://lh5.googleusercontent.com/AZRbFrEGlm8usGXTRp931SLFCZMTZh9bAcBe7i6WAgGB0UtTNDqCIQ0TD0WKiyUCOSFzrcJZE0Z8U-Vc1MfOywBK-Tnqc_UNPgzPZvHDbRbDIlrH5gCE3nArCol8-0q7jsCmfyy2lY_slHrVwZZPv7hAvHSb4xj_mU_oZm1k8VSfSIY1M61mls996HdDypkL5YUNpDdZTw"/>
                  <wp:cNvGraphicFramePr/>
                  <a:graphic xmlns:a="http://schemas.openxmlformats.org/drawingml/2006/main">
                    <a:graphicData uri="http://schemas.openxmlformats.org/drawingml/2006/picture">
                      <pic:pic xmlns:pic="http://schemas.openxmlformats.org/drawingml/2006/picture">
                        <pic:nvPicPr>
                          <pic:cNvPr id="0" name="image14.png" descr="https://lh5.googleusercontent.com/AZRbFrEGlm8usGXTRp931SLFCZMTZh9bAcBe7i6WAgGB0UtTNDqCIQ0TD0WKiyUCOSFzrcJZE0Z8U-Vc1MfOywBK-Tnqc_UNPgzPZvHDbRbDIlrH5gCE3nArCol8-0q7jsCmfyy2lY_slHrVwZZPv7hAvHSb4xj_mU_oZm1k8VSfSIY1M61mls996HdDypkL5YUNpDdZTw"/>
                          <pic:cNvPicPr preferRelativeResize="0"/>
                        </pic:nvPicPr>
                        <pic:blipFill>
                          <a:blip r:embed="rId29"/>
                          <a:srcRect/>
                          <a:stretch>
                            <a:fillRect/>
                          </a:stretch>
                        </pic:blipFill>
                        <pic:spPr>
                          <a:xfrm>
                            <a:off x="0" y="0"/>
                            <a:ext cx="704850" cy="704850"/>
                          </a:xfrm>
                          <a:prstGeom prst="rect">
                            <a:avLst/>
                          </a:prstGeom>
                          <a:ln/>
                        </pic:spPr>
                      </pic:pic>
                    </a:graphicData>
                  </a:graphic>
                </wp:anchor>
              </w:drawing>
            </w:r>
          </w:p>
          <w:p w14:paraId="6CEB503D" w14:textId="77777777" w:rsidR="000D2AEE" w:rsidRDefault="000D2AEE">
            <w:pPr>
              <w:spacing w:line="259" w:lineRule="auto"/>
              <w:rPr>
                <w:rFonts w:ascii="Calibri" w:eastAsia="Calibri" w:hAnsi="Calibri" w:cs="Calibri"/>
                <w:sz w:val="20"/>
                <w:szCs w:val="20"/>
              </w:rPr>
            </w:pPr>
          </w:p>
          <w:p w14:paraId="1A723304" w14:textId="77777777" w:rsidR="000D2AEE" w:rsidRDefault="000D2AEE">
            <w:pPr>
              <w:spacing w:line="259" w:lineRule="auto"/>
              <w:rPr>
                <w:rFonts w:ascii="Calibri" w:eastAsia="Calibri" w:hAnsi="Calibri" w:cs="Calibri"/>
                <w:sz w:val="20"/>
                <w:szCs w:val="20"/>
              </w:rPr>
            </w:pPr>
          </w:p>
          <w:p w14:paraId="2A1BE7DD" w14:textId="77777777" w:rsidR="000D2AEE" w:rsidRDefault="00AB228E">
            <w:pPr>
              <w:spacing w:after="160" w:line="259" w:lineRule="auto"/>
              <w:jc w:val="center"/>
              <w:rPr>
                <w:rFonts w:ascii="Calibri" w:eastAsia="Calibri" w:hAnsi="Calibri" w:cs="Calibri"/>
                <w:sz w:val="20"/>
                <w:szCs w:val="20"/>
              </w:rPr>
            </w:pPr>
            <w:r>
              <w:rPr>
                <w:rFonts w:ascii="Calibri" w:eastAsia="Calibri" w:hAnsi="Calibri" w:cs="Calibri"/>
                <w:sz w:val="20"/>
                <w:szCs w:val="20"/>
              </w:rPr>
              <w:t>Shape the path</w:t>
            </w:r>
          </w:p>
        </w:tc>
      </w:tr>
      <w:tr w:rsidR="000D2AEE" w14:paraId="33199EFE" w14:textId="77777777">
        <w:tc>
          <w:tcPr>
            <w:tcW w:w="4650" w:type="dxa"/>
          </w:tcPr>
          <w:p w14:paraId="4AE0AFA8"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Give positive recognition.</w:t>
            </w:r>
          </w:p>
          <w:p w14:paraId="28BFA530" w14:textId="77777777" w:rsidR="000D2AEE" w:rsidRDefault="000D2AEE">
            <w:pPr>
              <w:rPr>
                <w:rFonts w:ascii="Calibri" w:eastAsia="Calibri" w:hAnsi="Calibri" w:cs="Calibri"/>
                <w:sz w:val="20"/>
                <w:szCs w:val="20"/>
              </w:rPr>
            </w:pPr>
          </w:p>
          <w:p w14:paraId="5B30DE27"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Provide lots of practice.</w:t>
            </w:r>
          </w:p>
          <w:p w14:paraId="7CC77573" w14:textId="77777777" w:rsidR="000D2AEE" w:rsidRDefault="000D2AEE">
            <w:pPr>
              <w:rPr>
                <w:rFonts w:ascii="Calibri" w:eastAsia="Calibri" w:hAnsi="Calibri" w:cs="Calibri"/>
                <w:sz w:val="20"/>
                <w:szCs w:val="20"/>
              </w:rPr>
            </w:pPr>
          </w:p>
          <w:p w14:paraId="0AF1C394"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Explain why the work is important.</w:t>
            </w:r>
          </w:p>
          <w:p w14:paraId="77E8AF8C" w14:textId="77777777" w:rsidR="000D2AEE" w:rsidRDefault="000D2AEE">
            <w:pPr>
              <w:rPr>
                <w:rFonts w:ascii="Calibri" w:eastAsia="Calibri" w:hAnsi="Calibri" w:cs="Calibri"/>
                <w:sz w:val="20"/>
                <w:szCs w:val="20"/>
              </w:rPr>
            </w:pPr>
          </w:p>
          <w:p w14:paraId="34A38333" w14:textId="046D8912" w:rsidR="000D2AEE" w:rsidRDefault="00AB228E">
            <w:pPr>
              <w:rPr>
                <w:rFonts w:ascii="Calibri" w:eastAsia="Calibri" w:hAnsi="Calibri" w:cs="Calibri"/>
                <w:sz w:val="20"/>
                <w:szCs w:val="20"/>
              </w:rPr>
            </w:pPr>
            <w:r>
              <w:rPr>
                <w:rFonts w:ascii="Calibri" w:eastAsia="Calibri" w:hAnsi="Calibri" w:cs="Calibri"/>
                <w:color w:val="000000"/>
                <w:sz w:val="20"/>
                <w:szCs w:val="20"/>
              </w:rPr>
              <w:t xml:space="preserve">Understand that different children are motivated by different things (pleasing adults, wanting to be the best </w:t>
            </w:r>
            <w:r w:rsidR="00276119">
              <w:rPr>
                <w:rFonts w:ascii="Calibri" w:eastAsia="Calibri" w:hAnsi="Calibri" w:cs="Calibri"/>
                <w:color w:val="000000"/>
                <w:sz w:val="20"/>
                <w:szCs w:val="20"/>
              </w:rPr>
              <w:t>etc.</w:t>
            </w:r>
            <w:r>
              <w:rPr>
                <w:rFonts w:ascii="Calibri" w:eastAsia="Calibri" w:hAnsi="Calibri" w:cs="Calibri"/>
                <w:color w:val="000000"/>
                <w:sz w:val="20"/>
                <w:szCs w:val="20"/>
              </w:rPr>
              <w:t>)</w:t>
            </w:r>
          </w:p>
          <w:p w14:paraId="7FED0062" w14:textId="77777777" w:rsidR="000D2AEE" w:rsidRDefault="000D2AEE">
            <w:pPr>
              <w:rPr>
                <w:rFonts w:ascii="Calibri" w:eastAsia="Calibri" w:hAnsi="Calibri" w:cs="Calibri"/>
                <w:sz w:val="20"/>
                <w:szCs w:val="20"/>
              </w:rPr>
            </w:pPr>
          </w:p>
          <w:p w14:paraId="4234AD08"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Explain that they were successful because of their own efforts.</w:t>
            </w:r>
          </w:p>
          <w:p w14:paraId="79DEE871" w14:textId="77777777" w:rsidR="000D2AEE" w:rsidRDefault="000D2AEE">
            <w:pPr>
              <w:rPr>
                <w:rFonts w:ascii="Calibri" w:eastAsia="Calibri" w:hAnsi="Calibri" w:cs="Calibri"/>
                <w:sz w:val="20"/>
                <w:szCs w:val="20"/>
              </w:rPr>
            </w:pPr>
          </w:p>
          <w:p w14:paraId="77881D66"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Make the desired behaviour sound appealing – you’re going to be an excellent role model.</w:t>
            </w:r>
          </w:p>
          <w:p w14:paraId="3BDCD70E" w14:textId="77777777" w:rsidR="000D2AEE" w:rsidRDefault="000D2AEE">
            <w:pPr>
              <w:spacing w:after="160" w:line="259" w:lineRule="auto"/>
              <w:rPr>
                <w:rFonts w:ascii="Calibri" w:eastAsia="Calibri" w:hAnsi="Calibri" w:cs="Calibri"/>
                <w:sz w:val="20"/>
                <w:szCs w:val="20"/>
              </w:rPr>
            </w:pPr>
          </w:p>
        </w:tc>
        <w:tc>
          <w:tcPr>
            <w:tcW w:w="4650" w:type="dxa"/>
          </w:tcPr>
          <w:p w14:paraId="2232F773"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Provide clear explanations and modelling.</w:t>
            </w:r>
          </w:p>
          <w:p w14:paraId="184BB592" w14:textId="77777777" w:rsidR="000D2AEE" w:rsidRDefault="000D2AEE">
            <w:pPr>
              <w:rPr>
                <w:rFonts w:ascii="Calibri" w:eastAsia="Calibri" w:hAnsi="Calibri" w:cs="Calibri"/>
                <w:sz w:val="20"/>
                <w:szCs w:val="20"/>
              </w:rPr>
            </w:pPr>
          </w:p>
          <w:p w14:paraId="2B815DC2"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Give short, clear instructions (consider pictorial prompts).</w:t>
            </w:r>
          </w:p>
          <w:p w14:paraId="1CF6AC67" w14:textId="77777777" w:rsidR="000D2AEE" w:rsidRDefault="000D2AEE">
            <w:pPr>
              <w:rPr>
                <w:rFonts w:ascii="Calibri" w:eastAsia="Calibri" w:hAnsi="Calibri" w:cs="Calibri"/>
                <w:sz w:val="20"/>
                <w:szCs w:val="20"/>
              </w:rPr>
            </w:pPr>
          </w:p>
          <w:p w14:paraId="3E40A57D"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Have a clear outcome in mind.</w:t>
            </w:r>
          </w:p>
          <w:p w14:paraId="51197D7B" w14:textId="77777777" w:rsidR="000D2AEE" w:rsidRDefault="000D2AEE">
            <w:pPr>
              <w:rPr>
                <w:rFonts w:ascii="Calibri" w:eastAsia="Calibri" w:hAnsi="Calibri" w:cs="Calibri"/>
                <w:sz w:val="20"/>
                <w:szCs w:val="20"/>
              </w:rPr>
            </w:pPr>
          </w:p>
          <w:p w14:paraId="59EFC60D"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Show an example of what excellence looks like.</w:t>
            </w:r>
          </w:p>
          <w:p w14:paraId="5E8DCFEA" w14:textId="77777777" w:rsidR="000D2AEE" w:rsidRDefault="000D2AEE">
            <w:pPr>
              <w:rPr>
                <w:rFonts w:ascii="Calibri" w:eastAsia="Calibri" w:hAnsi="Calibri" w:cs="Calibri"/>
                <w:sz w:val="20"/>
                <w:szCs w:val="20"/>
              </w:rPr>
            </w:pPr>
          </w:p>
          <w:p w14:paraId="016E3321"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Give timely and useful feedback.</w:t>
            </w:r>
          </w:p>
          <w:p w14:paraId="7BAC3AC6" w14:textId="77777777" w:rsidR="000D2AEE" w:rsidRDefault="000D2AEE">
            <w:pPr>
              <w:spacing w:after="240"/>
              <w:rPr>
                <w:rFonts w:ascii="Calibri" w:eastAsia="Calibri" w:hAnsi="Calibri" w:cs="Calibri"/>
                <w:sz w:val="20"/>
                <w:szCs w:val="20"/>
              </w:rPr>
            </w:pPr>
          </w:p>
          <w:p w14:paraId="1957AA34"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Script the critical action: first tuck in your shirt.</w:t>
            </w:r>
          </w:p>
          <w:p w14:paraId="53295E0A" w14:textId="77777777" w:rsidR="000D2AEE" w:rsidRDefault="000D2AEE">
            <w:pPr>
              <w:spacing w:after="160" w:line="259" w:lineRule="auto"/>
              <w:rPr>
                <w:rFonts w:ascii="Calibri" w:eastAsia="Calibri" w:hAnsi="Calibri" w:cs="Calibri"/>
                <w:sz w:val="20"/>
                <w:szCs w:val="20"/>
              </w:rPr>
            </w:pPr>
          </w:p>
        </w:tc>
        <w:tc>
          <w:tcPr>
            <w:tcW w:w="4650" w:type="dxa"/>
          </w:tcPr>
          <w:p w14:paraId="7509749B"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Provide scaffolds.</w:t>
            </w:r>
          </w:p>
          <w:p w14:paraId="06CB4963" w14:textId="77777777" w:rsidR="000D2AEE" w:rsidRDefault="000D2AEE">
            <w:pPr>
              <w:rPr>
                <w:rFonts w:ascii="Calibri" w:eastAsia="Calibri" w:hAnsi="Calibri" w:cs="Calibri"/>
                <w:sz w:val="20"/>
                <w:szCs w:val="20"/>
              </w:rPr>
            </w:pPr>
          </w:p>
          <w:p w14:paraId="3FCAFDCF"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Prevent disruption.</w:t>
            </w:r>
          </w:p>
          <w:p w14:paraId="6977B36E" w14:textId="77777777" w:rsidR="000D2AEE" w:rsidRDefault="000D2AEE">
            <w:pPr>
              <w:rPr>
                <w:rFonts w:ascii="Calibri" w:eastAsia="Calibri" w:hAnsi="Calibri" w:cs="Calibri"/>
                <w:sz w:val="20"/>
                <w:szCs w:val="20"/>
              </w:rPr>
            </w:pPr>
          </w:p>
          <w:p w14:paraId="302B7CDF"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Break tasks into small steps.</w:t>
            </w:r>
          </w:p>
          <w:p w14:paraId="0F623ECC" w14:textId="77777777" w:rsidR="000D2AEE" w:rsidRDefault="000D2AEE">
            <w:pPr>
              <w:rPr>
                <w:rFonts w:ascii="Calibri" w:eastAsia="Calibri" w:hAnsi="Calibri" w:cs="Calibri"/>
                <w:sz w:val="20"/>
                <w:szCs w:val="20"/>
              </w:rPr>
            </w:pPr>
          </w:p>
          <w:p w14:paraId="470FCC09" w14:textId="77777777" w:rsidR="000D2AEE" w:rsidRDefault="00AB228E">
            <w:pPr>
              <w:rPr>
                <w:rFonts w:ascii="Calibri" w:eastAsia="Calibri" w:hAnsi="Calibri" w:cs="Calibri"/>
                <w:sz w:val="20"/>
                <w:szCs w:val="20"/>
              </w:rPr>
            </w:pPr>
            <w:r>
              <w:rPr>
                <w:rFonts w:ascii="Calibri" w:eastAsia="Calibri" w:hAnsi="Calibri" w:cs="Calibri"/>
                <w:color w:val="000000"/>
                <w:sz w:val="20"/>
                <w:szCs w:val="20"/>
              </w:rPr>
              <w:t>Make it easy to start the work (think one click purchasing on Amazon).</w:t>
            </w:r>
          </w:p>
          <w:p w14:paraId="44134A63" w14:textId="77777777" w:rsidR="000D2AEE" w:rsidRDefault="000D2AEE">
            <w:pPr>
              <w:spacing w:after="160" w:line="259" w:lineRule="auto"/>
              <w:rPr>
                <w:rFonts w:ascii="Calibri" w:eastAsia="Calibri" w:hAnsi="Calibri" w:cs="Calibri"/>
                <w:sz w:val="20"/>
                <w:szCs w:val="20"/>
              </w:rPr>
            </w:pPr>
          </w:p>
        </w:tc>
      </w:tr>
    </w:tbl>
    <w:p w14:paraId="78F546BE" w14:textId="77777777" w:rsidR="000D2AEE" w:rsidRDefault="000D2AEE">
      <w:pPr>
        <w:spacing w:line="259" w:lineRule="auto"/>
        <w:rPr>
          <w:rFonts w:ascii="Calibri" w:eastAsia="Calibri" w:hAnsi="Calibri" w:cs="Calibri"/>
          <w:sz w:val="20"/>
          <w:szCs w:val="20"/>
        </w:rPr>
      </w:pPr>
    </w:p>
    <w:p w14:paraId="74A7EA5F" w14:textId="77777777" w:rsidR="000D2AEE" w:rsidRDefault="000D2AEE">
      <w:pPr>
        <w:spacing w:line="259" w:lineRule="auto"/>
        <w:rPr>
          <w:rFonts w:ascii="Calibri" w:eastAsia="Calibri" w:hAnsi="Calibri" w:cs="Calibri"/>
          <w:sz w:val="20"/>
          <w:szCs w:val="20"/>
        </w:rPr>
      </w:pPr>
    </w:p>
    <w:p w14:paraId="68D72862" w14:textId="77777777" w:rsidR="000D2AEE" w:rsidRDefault="000D2AEE">
      <w:pPr>
        <w:spacing w:line="259" w:lineRule="auto"/>
        <w:rPr>
          <w:rFonts w:ascii="Calibri" w:eastAsia="Calibri" w:hAnsi="Calibri" w:cs="Calibri"/>
          <w:sz w:val="20"/>
          <w:szCs w:val="20"/>
        </w:rPr>
      </w:pPr>
    </w:p>
    <w:p w14:paraId="21352AC5" w14:textId="77777777" w:rsidR="000D2AEE" w:rsidRDefault="000D2AEE">
      <w:pPr>
        <w:spacing w:line="259" w:lineRule="auto"/>
        <w:rPr>
          <w:rFonts w:ascii="Calibri" w:eastAsia="Calibri" w:hAnsi="Calibri" w:cs="Calibri"/>
          <w:sz w:val="20"/>
          <w:szCs w:val="20"/>
        </w:rPr>
      </w:pPr>
    </w:p>
    <w:p w14:paraId="0FB68204" w14:textId="77777777" w:rsidR="000D2AEE" w:rsidRDefault="000D2AEE">
      <w:pPr>
        <w:spacing w:line="259" w:lineRule="auto"/>
        <w:rPr>
          <w:rFonts w:ascii="Calibri" w:eastAsia="Calibri" w:hAnsi="Calibri" w:cs="Calibri"/>
          <w:sz w:val="20"/>
          <w:szCs w:val="20"/>
        </w:rPr>
      </w:pPr>
    </w:p>
    <w:p w14:paraId="67A67AA3" w14:textId="77777777" w:rsidR="000D2AEE" w:rsidRDefault="000D2AEE">
      <w:pPr>
        <w:spacing w:line="259" w:lineRule="auto"/>
        <w:rPr>
          <w:rFonts w:ascii="Calibri" w:eastAsia="Calibri" w:hAnsi="Calibri" w:cs="Calibri"/>
          <w:sz w:val="20"/>
          <w:szCs w:val="20"/>
        </w:rPr>
      </w:pPr>
    </w:p>
    <w:p w14:paraId="78BBBF57" w14:textId="77777777" w:rsidR="000D2AEE" w:rsidRDefault="000D2AEE">
      <w:pPr>
        <w:spacing w:line="259" w:lineRule="auto"/>
        <w:rPr>
          <w:rFonts w:ascii="Calibri" w:eastAsia="Calibri" w:hAnsi="Calibri" w:cs="Calibri"/>
          <w:sz w:val="20"/>
          <w:szCs w:val="20"/>
        </w:rPr>
      </w:pPr>
    </w:p>
    <w:p w14:paraId="2F6D4DB4" w14:textId="77777777" w:rsidR="00276119" w:rsidRDefault="00276119">
      <w:pPr>
        <w:spacing w:line="259" w:lineRule="auto"/>
        <w:rPr>
          <w:rFonts w:ascii="Calibri" w:eastAsia="Calibri" w:hAnsi="Calibri" w:cs="Calibri"/>
          <w:sz w:val="20"/>
          <w:szCs w:val="20"/>
        </w:rPr>
      </w:pPr>
    </w:p>
    <w:p w14:paraId="4E253493" w14:textId="69850713" w:rsidR="000D2AEE" w:rsidRDefault="00AB228E">
      <w:pPr>
        <w:spacing w:line="259" w:lineRule="auto"/>
        <w:rPr>
          <w:rFonts w:ascii="Calibri" w:eastAsia="Calibri" w:hAnsi="Calibri" w:cs="Calibri"/>
          <w:b/>
          <w:sz w:val="20"/>
          <w:szCs w:val="20"/>
        </w:rPr>
      </w:pPr>
      <w:proofErr w:type="spellStart"/>
      <w:r>
        <w:rPr>
          <w:rFonts w:ascii="Calibri" w:eastAsia="Calibri" w:hAnsi="Calibri" w:cs="Calibri"/>
          <w:b/>
          <w:sz w:val="20"/>
          <w:szCs w:val="20"/>
        </w:rPr>
        <w:lastRenderedPageBreak/>
        <w:t>Recognising</w:t>
      </w:r>
      <w:proofErr w:type="spellEnd"/>
      <w:r>
        <w:rPr>
          <w:rFonts w:ascii="Calibri" w:eastAsia="Calibri" w:hAnsi="Calibri" w:cs="Calibri"/>
          <w:b/>
          <w:sz w:val="20"/>
          <w:szCs w:val="20"/>
        </w:rPr>
        <w:t xml:space="preserve"> Success</w:t>
      </w:r>
    </w:p>
    <w:p w14:paraId="045ECC5D" w14:textId="77777777" w:rsidR="000D2AEE" w:rsidRDefault="000D2AEE">
      <w:pPr>
        <w:spacing w:after="160" w:line="259" w:lineRule="auto"/>
        <w:rPr>
          <w:rFonts w:ascii="Calibri" w:eastAsia="Calibri" w:hAnsi="Calibri" w:cs="Calibri"/>
          <w:sz w:val="20"/>
          <w:szCs w:val="20"/>
        </w:rPr>
      </w:pPr>
    </w:p>
    <w:tbl>
      <w:tblPr>
        <w:tblStyle w:val="a5"/>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4650"/>
        <w:gridCol w:w="4650"/>
      </w:tblGrid>
      <w:tr w:rsidR="000D2AEE" w14:paraId="073F7C2C" w14:textId="77777777">
        <w:tc>
          <w:tcPr>
            <w:tcW w:w="13950" w:type="dxa"/>
            <w:gridSpan w:val="3"/>
          </w:tcPr>
          <w:p w14:paraId="43D2C0E9"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t>We want to encourage more:</w:t>
            </w:r>
          </w:p>
        </w:tc>
      </w:tr>
      <w:tr w:rsidR="000D2AEE" w14:paraId="22DC3F36" w14:textId="77777777">
        <w:tc>
          <w:tcPr>
            <w:tcW w:w="4650" w:type="dxa"/>
          </w:tcPr>
          <w:p w14:paraId="298B4913" w14:textId="77777777" w:rsidR="000D2AEE" w:rsidRDefault="00AB228E">
            <w:pPr>
              <w:spacing w:line="259" w:lineRule="auto"/>
              <w:jc w:val="center"/>
              <w:rPr>
                <w:rFonts w:ascii="Calibri" w:eastAsia="Calibri" w:hAnsi="Calibri" w:cs="Calibri"/>
                <w:sz w:val="20"/>
                <w:szCs w:val="20"/>
              </w:rPr>
            </w:pPr>
            <w:r>
              <w:rPr>
                <w:noProof/>
              </w:rPr>
              <w:drawing>
                <wp:anchor distT="0" distB="0" distL="114300" distR="114300" simplePos="0" relativeHeight="251669504" behindDoc="0" locked="0" layoutInCell="1" hidden="0" allowOverlap="1" wp14:anchorId="3DCF4B95" wp14:editId="54936B05">
                  <wp:simplePos x="0" y="0"/>
                  <wp:positionH relativeFrom="column">
                    <wp:posOffset>565785</wp:posOffset>
                  </wp:positionH>
                  <wp:positionV relativeFrom="paragraph">
                    <wp:posOffset>18415</wp:posOffset>
                  </wp:positionV>
                  <wp:extent cx="1685925" cy="1132160"/>
                  <wp:effectExtent l="0" t="0" r="0" b="0"/>
                  <wp:wrapNone/>
                  <wp:docPr id="1029" name="image3.png" descr="https://lh5.googleusercontent.com/69VDvlgVFwI1ez9Q9tPs-QVBSGTUa7PsTuo6iAaiA8FyQNN-a1jANTL9b4by_U1KubmRSWZWbP2taq0O3C8MbsqpoYr-r3tDalXlCHuxSDCyEYIAQuLS0kSISKrf9-Ifd4BbBUc0kKqdKfzns-XE_GSAtpZhhmuQm-82sSMrfgpU56Ltj2om6JgcpHOuwWV4zSQqo831nQ"/>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69VDvlgVFwI1ez9Q9tPs-QVBSGTUa7PsTuo6iAaiA8FyQNN-a1jANTL9b4by_U1KubmRSWZWbP2taq0O3C8MbsqpoYr-r3tDalXlCHuxSDCyEYIAQuLS0kSISKrf9-Ifd4BbBUc0kKqdKfzns-XE_GSAtpZhhmuQm-82sSMrfgpU56Ltj2om6JgcpHOuwWV4zSQqo831nQ"/>
                          <pic:cNvPicPr preferRelativeResize="0"/>
                        </pic:nvPicPr>
                        <pic:blipFill>
                          <a:blip r:embed="rId30"/>
                          <a:srcRect b="25178"/>
                          <a:stretch>
                            <a:fillRect/>
                          </a:stretch>
                        </pic:blipFill>
                        <pic:spPr>
                          <a:xfrm>
                            <a:off x="0" y="0"/>
                            <a:ext cx="1685925" cy="1132160"/>
                          </a:xfrm>
                          <a:prstGeom prst="rect">
                            <a:avLst/>
                          </a:prstGeom>
                          <a:ln/>
                        </pic:spPr>
                      </pic:pic>
                    </a:graphicData>
                  </a:graphic>
                </wp:anchor>
              </w:drawing>
            </w:r>
          </w:p>
          <w:p w14:paraId="5F7F345E" w14:textId="77777777" w:rsidR="000D2AEE" w:rsidRDefault="000D2AEE">
            <w:pPr>
              <w:spacing w:line="259" w:lineRule="auto"/>
              <w:jc w:val="center"/>
              <w:rPr>
                <w:rFonts w:ascii="Calibri" w:eastAsia="Calibri" w:hAnsi="Calibri" w:cs="Calibri"/>
                <w:sz w:val="20"/>
                <w:szCs w:val="20"/>
              </w:rPr>
            </w:pPr>
          </w:p>
          <w:p w14:paraId="2E08EB84" w14:textId="77777777" w:rsidR="000D2AEE" w:rsidRDefault="000D2AEE">
            <w:pPr>
              <w:spacing w:line="259" w:lineRule="auto"/>
              <w:jc w:val="center"/>
              <w:rPr>
                <w:rFonts w:ascii="Calibri" w:eastAsia="Calibri" w:hAnsi="Calibri" w:cs="Calibri"/>
                <w:sz w:val="20"/>
                <w:szCs w:val="20"/>
              </w:rPr>
            </w:pPr>
          </w:p>
          <w:p w14:paraId="273FF9FA" w14:textId="77777777" w:rsidR="000D2AEE" w:rsidRDefault="000D2AEE">
            <w:pPr>
              <w:spacing w:line="259" w:lineRule="auto"/>
              <w:jc w:val="center"/>
              <w:rPr>
                <w:rFonts w:ascii="Calibri" w:eastAsia="Calibri" w:hAnsi="Calibri" w:cs="Calibri"/>
                <w:sz w:val="20"/>
                <w:szCs w:val="20"/>
              </w:rPr>
            </w:pPr>
          </w:p>
          <w:p w14:paraId="5C65A92F" w14:textId="77777777" w:rsidR="000D2AEE" w:rsidRDefault="000D2AEE">
            <w:pPr>
              <w:spacing w:line="259" w:lineRule="auto"/>
              <w:jc w:val="center"/>
              <w:rPr>
                <w:rFonts w:ascii="Calibri" w:eastAsia="Calibri" w:hAnsi="Calibri" w:cs="Calibri"/>
                <w:sz w:val="20"/>
                <w:szCs w:val="20"/>
              </w:rPr>
            </w:pPr>
          </w:p>
          <w:p w14:paraId="43186736" w14:textId="77777777" w:rsidR="000D2AEE" w:rsidRDefault="000D2AEE">
            <w:pPr>
              <w:spacing w:line="259" w:lineRule="auto"/>
              <w:jc w:val="center"/>
              <w:rPr>
                <w:rFonts w:ascii="Calibri" w:eastAsia="Calibri" w:hAnsi="Calibri" w:cs="Calibri"/>
                <w:sz w:val="20"/>
                <w:szCs w:val="20"/>
              </w:rPr>
            </w:pPr>
          </w:p>
          <w:p w14:paraId="1A3C551E" w14:textId="77777777" w:rsidR="000D2AEE" w:rsidRDefault="00AB228E">
            <w:pPr>
              <w:spacing w:after="160" w:line="259" w:lineRule="auto"/>
              <w:jc w:val="center"/>
              <w:rPr>
                <w:rFonts w:ascii="Calibri" w:eastAsia="Calibri" w:hAnsi="Calibri" w:cs="Calibri"/>
                <w:sz w:val="20"/>
                <w:szCs w:val="20"/>
              </w:rPr>
            </w:pPr>
            <w:r>
              <w:rPr>
                <w:rFonts w:ascii="Calibri" w:eastAsia="Calibri" w:hAnsi="Calibri" w:cs="Calibri"/>
                <w:sz w:val="20"/>
                <w:szCs w:val="20"/>
              </w:rPr>
              <w:t>Kindness</w:t>
            </w:r>
          </w:p>
        </w:tc>
        <w:tc>
          <w:tcPr>
            <w:tcW w:w="4650" w:type="dxa"/>
          </w:tcPr>
          <w:p w14:paraId="179A12DA" w14:textId="77777777" w:rsidR="000D2AEE" w:rsidRDefault="00AB228E">
            <w:pPr>
              <w:spacing w:line="259" w:lineRule="auto"/>
              <w:jc w:val="center"/>
              <w:rPr>
                <w:rFonts w:ascii="Calibri" w:eastAsia="Calibri" w:hAnsi="Calibri" w:cs="Calibri"/>
                <w:sz w:val="20"/>
                <w:szCs w:val="20"/>
              </w:rPr>
            </w:pPr>
            <w:r>
              <w:rPr>
                <w:noProof/>
              </w:rPr>
              <w:drawing>
                <wp:anchor distT="0" distB="0" distL="114300" distR="114300" simplePos="0" relativeHeight="251670528" behindDoc="0" locked="0" layoutInCell="1" hidden="0" allowOverlap="1" wp14:anchorId="367D7B21" wp14:editId="06E97270">
                  <wp:simplePos x="0" y="0"/>
                  <wp:positionH relativeFrom="column">
                    <wp:posOffset>661670</wp:posOffset>
                  </wp:positionH>
                  <wp:positionV relativeFrom="paragraph">
                    <wp:posOffset>-19684</wp:posOffset>
                  </wp:positionV>
                  <wp:extent cx="1485900" cy="1154336"/>
                  <wp:effectExtent l="0" t="0" r="0" b="0"/>
                  <wp:wrapNone/>
                  <wp:docPr id="1042" name="image2.png" descr="https://lh4.googleusercontent.com/He0a07Wo2pi0QsGYEeSy_3mroWET5ouzUqgpRDFbZeEVGuSNKGQ4aX-aL_MvjzaaMczvwLMmLGis7qI07TRrKMXF59QNb3i4GouEoYC6_mB0rexuExWycbUIfUnWn_3MSmCAKoPqLZhnGUu1y_2jn6lya_C3ZXGK1JBrjnxI0N72SV4h2J3Onqj8DPzEAYOibRs170xbUQ"/>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He0a07Wo2pi0QsGYEeSy_3mroWET5ouzUqgpRDFbZeEVGuSNKGQ4aX-aL_MvjzaaMczvwLMmLGis7qI07TRrKMXF59QNb3i4GouEoYC6_mB0rexuExWycbUIfUnWn_3MSmCAKoPqLZhnGUu1y_2jn6lya_C3ZXGK1JBrjnxI0N72SV4h2J3Onqj8DPzEAYOibRs170xbUQ"/>
                          <pic:cNvPicPr preferRelativeResize="0"/>
                        </pic:nvPicPr>
                        <pic:blipFill>
                          <a:blip r:embed="rId31"/>
                          <a:srcRect b="22314"/>
                          <a:stretch>
                            <a:fillRect/>
                          </a:stretch>
                        </pic:blipFill>
                        <pic:spPr>
                          <a:xfrm>
                            <a:off x="0" y="0"/>
                            <a:ext cx="1485900" cy="1154336"/>
                          </a:xfrm>
                          <a:prstGeom prst="rect">
                            <a:avLst/>
                          </a:prstGeom>
                          <a:ln/>
                        </pic:spPr>
                      </pic:pic>
                    </a:graphicData>
                  </a:graphic>
                </wp:anchor>
              </w:drawing>
            </w:r>
          </w:p>
          <w:p w14:paraId="0CD1FC75" w14:textId="77777777" w:rsidR="000D2AEE" w:rsidRDefault="000D2AEE">
            <w:pPr>
              <w:spacing w:line="259" w:lineRule="auto"/>
              <w:jc w:val="center"/>
              <w:rPr>
                <w:rFonts w:ascii="Calibri" w:eastAsia="Calibri" w:hAnsi="Calibri" w:cs="Calibri"/>
                <w:sz w:val="20"/>
                <w:szCs w:val="20"/>
              </w:rPr>
            </w:pPr>
          </w:p>
          <w:p w14:paraId="6ECEBE03" w14:textId="77777777" w:rsidR="000D2AEE" w:rsidRDefault="000D2AEE">
            <w:pPr>
              <w:spacing w:line="259" w:lineRule="auto"/>
              <w:jc w:val="center"/>
              <w:rPr>
                <w:rFonts w:ascii="Calibri" w:eastAsia="Calibri" w:hAnsi="Calibri" w:cs="Calibri"/>
                <w:sz w:val="20"/>
                <w:szCs w:val="20"/>
              </w:rPr>
            </w:pPr>
          </w:p>
          <w:p w14:paraId="0C5C6B0F" w14:textId="77777777" w:rsidR="000D2AEE" w:rsidRDefault="000D2AEE">
            <w:pPr>
              <w:spacing w:line="259" w:lineRule="auto"/>
              <w:jc w:val="center"/>
              <w:rPr>
                <w:rFonts w:ascii="Calibri" w:eastAsia="Calibri" w:hAnsi="Calibri" w:cs="Calibri"/>
                <w:sz w:val="20"/>
                <w:szCs w:val="20"/>
              </w:rPr>
            </w:pPr>
          </w:p>
          <w:p w14:paraId="5083DC90" w14:textId="77777777" w:rsidR="000D2AEE" w:rsidRDefault="000D2AEE">
            <w:pPr>
              <w:spacing w:line="259" w:lineRule="auto"/>
              <w:jc w:val="center"/>
              <w:rPr>
                <w:rFonts w:ascii="Calibri" w:eastAsia="Calibri" w:hAnsi="Calibri" w:cs="Calibri"/>
                <w:sz w:val="20"/>
                <w:szCs w:val="20"/>
              </w:rPr>
            </w:pPr>
          </w:p>
          <w:p w14:paraId="6DB17067" w14:textId="77777777" w:rsidR="000D2AEE" w:rsidRDefault="000D2AEE">
            <w:pPr>
              <w:spacing w:line="259" w:lineRule="auto"/>
              <w:jc w:val="center"/>
              <w:rPr>
                <w:rFonts w:ascii="Calibri" w:eastAsia="Calibri" w:hAnsi="Calibri" w:cs="Calibri"/>
                <w:sz w:val="20"/>
                <w:szCs w:val="20"/>
              </w:rPr>
            </w:pPr>
          </w:p>
          <w:p w14:paraId="4B32156E" w14:textId="77777777" w:rsidR="000D2AEE" w:rsidRDefault="00AB228E">
            <w:pPr>
              <w:spacing w:after="160" w:line="259" w:lineRule="auto"/>
              <w:jc w:val="center"/>
              <w:rPr>
                <w:rFonts w:ascii="Calibri" w:eastAsia="Calibri" w:hAnsi="Calibri" w:cs="Calibri"/>
                <w:sz w:val="20"/>
                <w:szCs w:val="20"/>
              </w:rPr>
            </w:pPr>
            <w:r>
              <w:rPr>
                <w:rFonts w:ascii="Calibri" w:eastAsia="Calibri" w:hAnsi="Calibri" w:cs="Calibri"/>
                <w:sz w:val="20"/>
                <w:szCs w:val="20"/>
              </w:rPr>
              <w:t>High quality work</w:t>
            </w:r>
          </w:p>
        </w:tc>
        <w:tc>
          <w:tcPr>
            <w:tcW w:w="4650" w:type="dxa"/>
          </w:tcPr>
          <w:p w14:paraId="5B6CFA18" w14:textId="77777777" w:rsidR="000D2AEE" w:rsidRDefault="00AB228E">
            <w:pPr>
              <w:spacing w:line="259" w:lineRule="auto"/>
              <w:jc w:val="center"/>
              <w:rPr>
                <w:rFonts w:ascii="Calibri" w:eastAsia="Calibri" w:hAnsi="Calibri" w:cs="Calibri"/>
                <w:sz w:val="20"/>
                <w:szCs w:val="20"/>
              </w:rPr>
            </w:pPr>
            <w:r>
              <w:rPr>
                <w:noProof/>
              </w:rPr>
              <w:drawing>
                <wp:anchor distT="0" distB="0" distL="114300" distR="114300" simplePos="0" relativeHeight="251671552" behindDoc="0" locked="0" layoutInCell="1" hidden="0" allowOverlap="1" wp14:anchorId="44D7F72C" wp14:editId="0D662630">
                  <wp:simplePos x="0" y="0"/>
                  <wp:positionH relativeFrom="column">
                    <wp:posOffset>795020</wp:posOffset>
                  </wp:positionH>
                  <wp:positionV relativeFrom="paragraph">
                    <wp:posOffset>-57785</wp:posOffset>
                  </wp:positionV>
                  <wp:extent cx="1343025" cy="1085850"/>
                  <wp:effectExtent l="0" t="0" r="0" b="0"/>
                  <wp:wrapNone/>
                  <wp:docPr id="1039" name="image12.png" descr="https://lh5.googleusercontent.com/K0nXAuuObv6b7YOZe1Fc_R555nU8Yc0eYCiE8xivPfB2ATMxhphtMQWglyYiJHxK4QjRQD4npZxDYO4Yp6B_wc3Y6Y8_HWC-_d7LWVN6ZAVtnpgbtWDJ6zh8M0FXAKP29l8qxsPY2Ntvr4AqLWs1C-zJeACDQ7B8tA5g8e-zuZj7sS6t3EjzNnIose_Hf1a2uffEZHglCw"/>
                  <wp:cNvGraphicFramePr/>
                  <a:graphic xmlns:a="http://schemas.openxmlformats.org/drawingml/2006/main">
                    <a:graphicData uri="http://schemas.openxmlformats.org/drawingml/2006/picture">
                      <pic:pic xmlns:pic="http://schemas.openxmlformats.org/drawingml/2006/picture">
                        <pic:nvPicPr>
                          <pic:cNvPr id="0" name="image12.png" descr="https://lh5.googleusercontent.com/K0nXAuuObv6b7YOZe1Fc_R555nU8Yc0eYCiE8xivPfB2ATMxhphtMQWglyYiJHxK4QjRQD4npZxDYO4Yp6B_wc3Y6Y8_HWC-_d7LWVN6ZAVtnpgbtWDJ6zh8M0FXAKP29l8qxsPY2Ntvr4AqLWs1C-zJeACDQ7B8tA5g8e-zuZj7sS6t3EjzNnIose_Hf1a2uffEZHglCw"/>
                          <pic:cNvPicPr preferRelativeResize="0"/>
                        </pic:nvPicPr>
                        <pic:blipFill>
                          <a:blip r:embed="rId32"/>
                          <a:srcRect b="19149"/>
                          <a:stretch>
                            <a:fillRect/>
                          </a:stretch>
                        </pic:blipFill>
                        <pic:spPr>
                          <a:xfrm>
                            <a:off x="0" y="0"/>
                            <a:ext cx="1343025" cy="1085850"/>
                          </a:xfrm>
                          <a:prstGeom prst="rect">
                            <a:avLst/>
                          </a:prstGeom>
                          <a:ln/>
                        </pic:spPr>
                      </pic:pic>
                    </a:graphicData>
                  </a:graphic>
                </wp:anchor>
              </w:drawing>
            </w:r>
          </w:p>
          <w:p w14:paraId="7EC36273" w14:textId="77777777" w:rsidR="000D2AEE" w:rsidRDefault="000D2AEE">
            <w:pPr>
              <w:spacing w:line="259" w:lineRule="auto"/>
              <w:jc w:val="center"/>
              <w:rPr>
                <w:rFonts w:ascii="Calibri" w:eastAsia="Calibri" w:hAnsi="Calibri" w:cs="Calibri"/>
                <w:sz w:val="20"/>
                <w:szCs w:val="20"/>
              </w:rPr>
            </w:pPr>
          </w:p>
          <w:p w14:paraId="28A4E006" w14:textId="77777777" w:rsidR="000D2AEE" w:rsidRDefault="000D2AEE">
            <w:pPr>
              <w:spacing w:line="259" w:lineRule="auto"/>
              <w:jc w:val="center"/>
              <w:rPr>
                <w:rFonts w:ascii="Calibri" w:eastAsia="Calibri" w:hAnsi="Calibri" w:cs="Calibri"/>
                <w:sz w:val="20"/>
                <w:szCs w:val="20"/>
              </w:rPr>
            </w:pPr>
          </w:p>
          <w:p w14:paraId="5832FE99" w14:textId="77777777" w:rsidR="000D2AEE" w:rsidRDefault="000D2AEE">
            <w:pPr>
              <w:spacing w:line="259" w:lineRule="auto"/>
              <w:jc w:val="center"/>
              <w:rPr>
                <w:rFonts w:ascii="Calibri" w:eastAsia="Calibri" w:hAnsi="Calibri" w:cs="Calibri"/>
                <w:sz w:val="20"/>
                <w:szCs w:val="20"/>
              </w:rPr>
            </w:pPr>
          </w:p>
          <w:p w14:paraId="375E2B2B" w14:textId="77777777" w:rsidR="000D2AEE" w:rsidRDefault="000D2AEE">
            <w:pPr>
              <w:spacing w:line="259" w:lineRule="auto"/>
              <w:jc w:val="center"/>
              <w:rPr>
                <w:rFonts w:ascii="Calibri" w:eastAsia="Calibri" w:hAnsi="Calibri" w:cs="Calibri"/>
                <w:sz w:val="20"/>
                <w:szCs w:val="20"/>
              </w:rPr>
            </w:pPr>
          </w:p>
          <w:p w14:paraId="32AAE691" w14:textId="77777777" w:rsidR="000D2AEE" w:rsidRDefault="000D2AEE">
            <w:pPr>
              <w:spacing w:line="259" w:lineRule="auto"/>
              <w:jc w:val="center"/>
              <w:rPr>
                <w:rFonts w:ascii="Calibri" w:eastAsia="Calibri" w:hAnsi="Calibri" w:cs="Calibri"/>
                <w:sz w:val="20"/>
                <w:szCs w:val="20"/>
              </w:rPr>
            </w:pPr>
          </w:p>
          <w:p w14:paraId="615C0943" w14:textId="77777777" w:rsidR="000D2AEE" w:rsidRDefault="00AB228E">
            <w:pPr>
              <w:spacing w:after="160" w:line="259" w:lineRule="auto"/>
              <w:jc w:val="center"/>
              <w:rPr>
                <w:rFonts w:ascii="Calibri" w:eastAsia="Calibri" w:hAnsi="Calibri" w:cs="Calibri"/>
                <w:sz w:val="20"/>
                <w:szCs w:val="20"/>
              </w:rPr>
            </w:pPr>
            <w:r>
              <w:rPr>
                <w:rFonts w:ascii="Calibri" w:eastAsia="Calibri" w:hAnsi="Calibri" w:cs="Calibri"/>
                <w:sz w:val="20"/>
                <w:szCs w:val="20"/>
              </w:rPr>
              <w:t>Productive classroom habits</w:t>
            </w:r>
          </w:p>
        </w:tc>
      </w:tr>
      <w:tr w:rsidR="000D2AEE" w14:paraId="034773DA" w14:textId="77777777">
        <w:tc>
          <w:tcPr>
            <w:tcW w:w="13950" w:type="dxa"/>
            <w:gridSpan w:val="3"/>
          </w:tcPr>
          <w:p w14:paraId="7671B55C" w14:textId="77777777" w:rsidR="000D2AEE" w:rsidRDefault="00AB228E">
            <w:pPr>
              <w:spacing w:after="160" w:line="259" w:lineRule="auto"/>
              <w:rPr>
                <w:rFonts w:ascii="Calibri" w:eastAsia="Calibri" w:hAnsi="Calibri" w:cs="Calibri"/>
                <w:sz w:val="20"/>
                <w:szCs w:val="20"/>
              </w:rPr>
            </w:pPr>
            <w:r>
              <w:rPr>
                <w:rFonts w:ascii="Calibri" w:eastAsia="Calibri" w:hAnsi="Calibri" w:cs="Calibri"/>
                <w:b/>
                <w:sz w:val="20"/>
                <w:szCs w:val="20"/>
              </w:rPr>
              <w:t>Narrate the story of their success to them and others, focusing on what they could control.</w:t>
            </w:r>
          </w:p>
        </w:tc>
      </w:tr>
      <w:tr w:rsidR="000D2AEE" w14:paraId="4E04727E" w14:textId="77777777">
        <w:tc>
          <w:tcPr>
            <w:tcW w:w="4650" w:type="dxa"/>
          </w:tcPr>
          <w:p w14:paraId="6734152F" w14:textId="77777777" w:rsidR="000D2AEE" w:rsidRDefault="00AB228E">
            <w:pPr>
              <w:jc w:val="center"/>
              <w:rPr>
                <w:rFonts w:ascii="Calibri" w:eastAsia="Calibri" w:hAnsi="Calibri" w:cs="Calibri"/>
                <w:sz w:val="20"/>
                <w:szCs w:val="20"/>
              </w:rPr>
            </w:pPr>
            <w:r>
              <w:rPr>
                <w:rFonts w:ascii="Calibri" w:eastAsia="Calibri" w:hAnsi="Calibri" w:cs="Calibri"/>
                <w:color w:val="000000"/>
                <w:sz w:val="20"/>
                <w:szCs w:val="20"/>
              </w:rPr>
              <w:t>team points</w:t>
            </w:r>
          </w:p>
          <w:p w14:paraId="541DA59C" w14:textId="77777777" w:rsidR="000D2AEE" w:rsidRDefault="000D2AEE">
            <w:pPr>
              <w:rPr>
                <w:rFonts w:ascii="Calibri" w:eastAsia="Calibri" w:hAnsi="Calibri" w:cs="Calibri"/>
                <w:sz w:val="20"/>
                <w:szCs w:val="20"/>
              </w:rPr>
            </w:pPr>
          </w:p>
          <w:p w14:paraId="106733FB" w14:textId="77777777" w:rsidR="000D2AEE" w:rsidRDefault="00AB228E">
            <w:pPr>
              <w:jc w:val="center"/>
              <w:rPr>
                <w:rFonts w:ascii="Calibri" w:eastAsia="Calibri" w:hAnsi="Calibri" w:cs="Calibri"/>
                <w:sz w:val="20"/>
                <w:szCs w:val="20"/>
              </w:rPr>
            </w:pPr>
            <w:r>
              <w:rPr>
                <w:rFonts w:ascii="Calibri" w:eastAsia="Calibri" w:hAnsi="Calibri" w:cs="Calibri"/>
                <w:color w:val="000000"/>
                <w:sz w:val="20"/>
                <w:szCs w:val="20"/>
              </w:rPr>
              <w:t>tell parents</w:t>
            </w:r>
          </w:p>
          <w:p w14:paraId="6241E3A5" w14:textId="77777777" w:rsidR="000D2AEE" w:rsidRDefault="000D2AEE">
            <w:pPr>
              <w:rPr>
                <w:rFonts w:ascii="Calibri" w:eastAsia="Calibri" w:hAnsi="Calibri" w:cs="Calibri"/>
                <w:sz w:val="20"/>
                <w:szCs w:val="20"/>
              </w:rPr>
            </w:pPr>
          </w:p>
          <w:p w14:paraId="14C72B61" w14:textId="77777777" w:rsidR="000D2AEE" w:rsidRDefault="00AB228E">
            <w:pPr>
              <w:jc w:val="center"/>
              <w:rPr>
                <w:rFonts w:ascii="Calibri" w:eastAsia="Calibri" w:hAnsi="Calibri" w:cs="Calibri"/>
                <w:sz w:val="20"/>
                <w:szCs w:val="20"/>
              </w:rPr>
            </w:pPr>
            <w:r>
              <w:rPr>
                <w:rFonts w:ascii="Calibri" w:eastAsia="Calibri" w:hAnsi="Calibri" w:cs="Calibri"/>
                <w:color w:val="000000"/>
                <w:sz w:val="20"/>
                <w:szCs w:val="20"/>
              </w:rPr>
              <w:t>share success with other staff</w:t>
            </w:r>
          </w:p>
          <w:p w14:paraId="37D7D412" w14:textId="77777777" w:rsidR="000D2AEE" w:rsidRDefault="000D2AEE">
            <w:pPr>
              <w:rPr>
                <w:rFonts w:ascii="Calibri" w:eastAsia="Calibri" w:hAnsi="Calibri" w:cs="Calibri"/>
                <w:sz w:val="20"/>
                <w:szCs w:val="20"/>
              </w:rPr>
            </w:pPr>
          </w:p>
          <w:p w14:paraId="6DEF9A57" w14:textId="20692DA1" w:rsidR="000D2AEE" w:rsidRDefault="00AB228E">
            <w:pPr>
              <w:jc w:val="center"/>
              <w:rPr>
                <w:rFonts w:ascii="Calibri" w:eastAsia="Calibri" w:hAnsi="Calibri" w:cs="Calibri"/>
                <w:sz w:val="20"/>
                <w:szCs w:val="20"/>
              </w:rPr>
            </w:pPr>
            <w:r>
              <w:rPr>
                <w:rFonts w:ascii="Calibri" w:eastAsia="Calibri" w:hAnsi="Calibri" w:cs="Calibri"/>
                <w:color w:val="000000"/>
                <w:sz w:val="20"/>
                <w:szCs w:val="20"/>
                <w:highlight w:val="yellow"/>
              </w:rPr>
              <w:t>award</w:t>
            </w:r>
          </w:p>
          <w:p w14:paraId="1C00F9B6" w14:textId="77777777" w:rsidR="000D2AEE" w:rsidRDefault="000D2AEE">
            <w:pPr>
              <w:spacing w:after="160" w:line="259" w:lineRule="auto"/>
              <w:rPr>
                <w:rFonts w:ascii="Calibri" w:eastAsia="Calibri" w:hAnsi="Calibri" w:cs="Calibri"/>
                <w:sz w:val="20"/>
                <w:szCs w:val="20"/>
              </w:rPr>
            </w:pPr>
          </w:p>
        </w:tc>
        <w:tc>
          <w:tcPr>
            <w:tcW w:w="4650" w:type="dxa"/>
          </w:tcPr>
          <w:p w14:paraId="6C788991" w14:textId="77777777" w:rsidR="000D2AEE" w:rsidRDefault="00AB228E">
            <w:pPr>
              <w:jc w:val="center"/>
              <w:rPr>
                <w:rFonts w:ascii="Calibri" w:eastAsia="Calibri" w:hAnsi="Calibri" w:cs="Calibri"/>
                <w:sz w:val="20"/>
                <w:szCs w:val="20"/>
              </w:rPr>
            </w:pPr>
            <w:r>
              <w:rPr>
                <w:rFonts w:ascii="Calibri" w:eastAsia="Calibri" w:hAnsi="Calibri" w:cs="Calibri"/>
                <w:color w:val="000000"/>
                <w:sz w:val="20"/>
                <w:szCs w:val="20"/>
              </w:rPr>
              <w:t>postcards with class celebration</w:t>
            </w:r>
          </w:p>
          <w:p w14:paraId="67426055" w14:textId="77777777" w:rsidR="000D2AEE" w:rsidRDefault="000D2AEE">
            <w:pPr>
              <w:rPr>
                <w:rFonts w:ascii="Calibri" w:eastAsia="Calibri" w:hAnsi="Calibri" w:cs="Calibri"/>
                <w:sz w:val="20"/>
                <w:szCs w:val="20"/>
              </w:rPr>
            </w:pPr>
          </w:p>
          <w:p w14:paraId="78768301" w14:textId="77777777" w:rsidR="000D2AEE" w:rsidRDefault="00AB228E">
            <w:pPr>
              <w:jc w:val="center"/>
              <w:rPr>
                <w:rFonts w:ascii="Calibri" w:eastAsia="Calibri" w:hAnsi="Calibri" w:cs="Calibri"/>
                <w:sz w:val="20"/>
                <w:szCs w:val="20"/>
              </w:rPr>
            </w:pPr>
            <w:r>
              <w:rPr>
                <w:rFonts w:ascii="Calibri" w:eastAsia="Calibri" w:hAnsi="Calibri" w:cs="Calibri"/>
                <w:color w:val="000000"/>
                <w:sz w:val="20"/>
                <w:szCs w:val="20"/>
              </w:rPr>
              <w:t>tell parents</w:t>
            </w:r>
          </w:p>
          <w:p w14:paraId="758CAD4E" w14:textId="77777777" w:rsidR="000D2AEE" w:rsidRDefault="000D2AEE">
            <w:pPr>
              <w:rPr>
                <w:rFonts w:ascii="Calibri" w:eastAsia="Calibri" w:hAnsi="Calibri" w:cs="Calibri"/>
                <w:sz w:val="20"/>
                <w:szCs w:val="20"/>
              </w:rPr>
            </w:pPr>
          </w:p>
          <w:p w14:paraId="30E17190" w14:textId="77777777" w:rsidR="000D2AEE" w:rsidRDefault="00AB228E">
            <w:pPr>
              <w:jc w:val="center"/>
              <w:rPr>
                <w:rFonts w:ascii="Calibri" w:eastAsia="Calibri" w:hAnsi="Calibri" w:cs="Calibri"/>
                <w:sz w:val="20"/>
                <w:szCs w:val="20"/>
              </w:rPr>
            </w:pPr>
            <w:r>
              <w:rPr>
                <w:rFonts w:ascii="Calibri" w:eastAsia="Calibri" w:hAnsi="Calibri" w:cs="Calibri"/>
                <w:color w:val="000000"/>
                <w:sz w:val="20"/>
                <w:szCs w:val="20"/>
              </w:rPr>
              <w:t>share success with other staff</w:t>
            </w:r>
          </w:p>
          <w:p w14:paraId="53CE6E43" w14:textId="77777777" w:rsidR="000D2AEE" w:rsidRDefault="000D2AEE">
            <w:pPr>
              <w:rPr>
                <w:rFonts w:ascii="Calibri" w:eastAsia="Calibri" w:hAnsi="Calibri" w:cs="Calibri"/>
                <w:sz w:val="20"/>
                <w:szCs w:val="20"/>
              </w:rPr>
            </w:pPr>
          </w:p>
          <w:p w14:paraId="3168EF16" w14:textId="663F2B33" w:rsidR="000D2AEE" w:rsidRDefault="00AB228E">
            <w:pPr>
              <w:jc w:val="center"/>
              <w:rPr>
                <w:rFonts w:ascii="Calibri" w:eastAsia="Calibri" w:hAnsi="Calibri" w:cs="Calibri"/>
                <w:sz w:val="20"/>
                <w:szCs w:val="20"/>
              </w:rPr>
            </w:pPr>
            <w:r>
              <w:rPr>
                <w:rFonts w:ascii="Calibri" w:eastAsia="Calibri" w:hAnsi="Calibri" w:cs="Calibri"/>
                <w:color w:val="000000"/>
                <w:sz w:val="20"/>
                <w:szCs w:val="20"/>
                <w:highlight w:val="yellow"/>
              </w:rPr>
              <w:t>award</w:t>
            </w:r>
          </w:p>
          <w:p w14:paraId="21A8E44E" w14:textId="77777777" w:rsidR="000D2AEE" w:rsidRDefault="000D2AEE">
            <w:pPr>
              <w:spacing w:after="160" w:line="259" w:lineRule="auto"/>
              <w:rPr>
                <w:rFonts w:ascii="Calibri" w:eastAsia="Calibri" w:hAnsi="Calibri" w:cs="Calibri"/>
                <w:sz w:val="20"/>
                <w:szCs w:val="20"/>
              </w:rPr>
            </w:pPr>
          </w:p>
        </w:tc>
        <w:tc>
          <w:tcPr>
            <w:tcW w:w="4650" w:type="dxa"/>
          </w:tcPr>
          <w:p w14:paraId="674B387C" w14:textId="77777777" w:rsidR="000D2AEE" w:rsidRDefault="00AB228E">
            <w:pPr>
              <w:jc w:val="center"/>
              <w:rPr>
                <w:rFonts w:ascii="Calibri" w:eastAsia="Calibri" w:hAnsi="Calibri" w:cs="Calibri"/>
                <w:sz w:val="20"/>
                <w:szCs w:val="20"/>
              </w:rPr>
            </w:pPr>
            <w:r>
              <w:rPr>
                <w:rFonts w:ascii="Calibri" w:eastAsia="Calibri" w:hAnsi="Calibri" w:cs="Calibri"/>
                <w:color w:val="000000"/>
                <w:sz w:val="20"/>
                <w:szCs w:val="20"/>
              </w:rPr>
              <w:t>class recognition boards</w:t>
            </w:r>
          </w:p>
          <w:p w14:paraId="4BC2D712" w14:textId="77777777" w:rsidR="000D2AEE" w:rsidRDefault="000D2AEE">
            <w:pPr>
              <w:rPr>
                <w:rFonts w:ascii="Calibri" w:eastAsia="Calibri" w:hAnsi="Calibri" w:cs="Calibri"/>
                <w:sz w:val="20"/>
                <w:szCs w:val="20"/>
              </w:rPr>
            </w:pPr>
          </w:p>
          <w:p w14:paraId="0CC1A835" w14:textId="77777777" w:rsidR="000D2AEE" w:rsidRDefault="00AB228E">
            <w:pPr>
              <w:jc w:val="center"/>
              <w:rPr>
                <w:rFonts w:ascii="Calibri" w:eastAsia="Calibri" w:hAnsi="Calibri" w:cs="Calibri"/>
                <w:sz w:val="20"/>
                <w:szCs w:val="20"/>
              </w:rPr>
            </w:pPr>
            <w:r>
              <w:rPr>
                <w:rFonts w:ascii="Calibri" w:eastAsia="Calibri" w:hAnsi="Calibri" w:cs="Calibri"/>
                <w:color w:val="000000"/>
                <w:sz w:val="20"/>
                <w:szCs w:val="20"/>
              </w:rPr>
              <w:t>tell parents</w:t>
            </w:r>
          </w:p>
          <w:p w14:paraId="7C5EA47C" w14:textId="77777777" w:rsidR="000D2AEE" w:rsidRDefault="000D2AEE">
            <w:pPr>
              <w:rPr>
                <w:rFonts w:ascii="Calibri" w:eastAsia="Calibri" w:hAnsi="Calibri" w:cs="Calibri"/>
                <w:sz w:val="20"/>
                <w:szCs w:val="20"/>
              </w:rPr>
            </w:pPr>
          </w:p>
          <w:p w14:paraId="55D921D5" w14:textId="77777777" w:rsidR="000D2AEE" w:rsidRDefault="00AB228E">
            <w:pPr>
              <w:jc w:val="center"/>
              <w:rPr>
                <w:rFonts w:ascii="Calibri" w:eastAsia="Calibri" w:hAnsi="Calibri" w:cs="Calibri"/>
                <w:sz w:val="20"/>
                <w:szCs w:val="20"/>
              </w:rPr>
            </w:pPr>
            <w:r>
              <w:rPr>
                <w:rFonts w:ascii="Calibri" w:eastAsia="Calibri" w:hAnsi="Calibri" w:cs="Calibri"/>
                <w:color w:val="000000"/>
                <w:sz w:val="20"/>
                <w:szCs w:val="20"/>
              </w:rPr>
              <w:t>share success with other staff</w:t>
            </w:r>
          </w:p>
          <w:p w14:paraId="05F3BABB" w14:textId="77777777" w:rsidR="000D2AEE" w:rsidRDefault="000D2AEE">
            <w:pPr>
              <w:rPr>
                <w:rFonts w:ascii="Calibri" w:eastAsia="Calibri" w:hAnsi="Calibri" w:cs="Calibri"/>
                <w:sz w:val="20"/>
                <w:szCs w:val="20"/>
              </w:rPr>
            </w:pPr>
          </w:p>
          <w:p w14:paraId="724F3CF2" w14:textId="7E0834C1" w:rsidR="000D2AEE" w:rsidRDefault="00AB228E">
            <w:pPr>
              <w:jc w:val="center"/>
              <w:rPr>
                <w:rFonts w:ascii="Calibri" w:eastAsia="Calibri" w:hAnsi="Calibri" w:cs="Calibri"/>
                <w:sz w:val="20"/>
                <w:szCs w:val="20"/>
              </w:rPr>
            </w:pPr>
            <w:r>
              <w:rPr>
                <w:rFonts w:ascii="Calibri" w:eastAsia="Calibri" w:hAnsi="Calibri" w:cs="Calibri"/>
                <w:color w:val="000000"/>
                <w:sz w:val="20"/>
                <w:szCs w:val="20"/>
                <w:highlight w:val="yellow"/>
              </w:rPr>
              <w:t>award</w:t>
            </w:r>
          </w:p>
          <w:p w14:paraId="64E205C6" w14:textId="77777777" w:rsidR="000D2AEE" w:rsidRDefault="000D2AEE">
            <w:pPr>
              <w:spacing w:after="160" w:line="259" w:lineRule="auto"/>
              <w:rPr>
                <w:rFonts w:ascii="Calibri" w:eastAsia="Calibri" w:hAnsi="Calibri" w:cs="Calibri"/>
                <w:sz w:val="20"/>
                <w:szCs w:val="20"/>
              </w:rPr>
            </w:pPr>
          </w:p>
        </w:tc>
      </w:tr>
    </w:tbl>
    <w:p w14:paraId="1BA92564" w14:textId="77777777" w:rsidR="000D2AEE" w:rsidRDefault="000D2AEE">
      <w:pPr>
        <w:spacing w:line="259" w:lineRule="auto"/>
        <w:rPr>
          <w:rFonts w:ascii="Calibri" w:eastAsia="Calibri" w:hAnsi="Calibri" w:cs="Calibri"/>
          <w:sz w:val="20"/>
          <w:szCs w:val="20"/>
        </w:rPr>
      </w:pPr>
    </w:p>
    <w:p w14:paraId="430C2A18" w14:textId="77777777" w:rsidR="000D2AEE" w:rsidRDefault="000D2AEE">
      <w:pPr>
        <w:spacing w:line="259" w:lineRule="auto"/>
        <w:rPr>
          <w:rFonts w:ascii="Calibri" w:eastAsia="Calibri" w:hAnsi="Calibri" w:cs="Calibri"/>
          <w:sz w:val="20"/>
          <w:szCs w:val="20"/>
        </w:rPr>
      </w:pPr>
    </w:p>
    <w:p w14:paraId="44B7C079" w14:textId="77777777" w:rsidR="000D2AEE" w:rsidRDefault="000D2AEE">
      <w:pPr>
        <w:spacing w:line="259" w:lineRule="auto"/>
        <w:rPr>
          <w:rFonts w:ascii="Calibri" w:eastAsia="Calibri" w:hAnsi="Calibri" w:cs="Calibri"/>
          <w:sz w:val="20"/>
          <w:szCs w:val="20"/>
        </w:rPr>
      </w:pPr>
    </w:p>
    <w:p w14:paraId="585FAF0F" w14:textId="77777777" w:rsidR="000D2AEE" w:rsidRDefault="000D2AEE">
      <w:pPr>
        <w:spacing w:line="259" w:lineRule="auto"/>
        <w:rPr>
          <w:rFonts w:ascii="Calibri" w:eastAsia="Calibri" w:hAnsi="Calibri" w:cs="Calibri"/>
          <w:sz w:val="20"/>
          <w:szCs w:val="20"/>
        </w:rPr>
      </w:pPr>
    </w:p>
    <w:p w14:paraId="69CBA8C4" w14:textId="77777777" w:rsidR="000D2AEE" w:rsidRDefault="000D2AEE">
      <w:pPr>
        <w:spacing w:line="259" w:lineRule="auto"/>
        <w:rPr>
          <w:rFonts w:ascii="Calibri" w:eastAsia="Calibri" w:hAnsi="Calibri" w:cs="Calibri"/>
          <w:sz w:val="20"/>
          <w:szCs w:val="20"/>
        </w:rPr>
      </w:pPr>
    </w:p>
    <w:p w14:paraId="45164AA2" w14:textId="77777777" w:rsidR="000D2AEE" w:rsidRDefault="000D2AEE">
      <w:pPr>
        <w:spacing w:line="259" w:lineRule="auto"/>
        <w:rPr>
          <w:rFonts w:ascii="Calibri" w:eastAsia="Calibri" w:hAnsi="Calibri" w:cs="Calibri"/>
          <w:sz w:val="20"/>
          <w:szCs w:val="20"/>
        </w:rPr>
      </w:pPr>
    </w:p>
    <w:p w14:paraId="033A041E" w14:textId="77777777" w:rsidR="000D2AEE" w:rsidRDefault="000D2AEE">
      <w:pPr>
        <w:spacing w:line="259" w:lineRule="auto"/>
        <w:rPr>
          <w:rFonts w:ascii="Calibri" w:eastAsia="Calibri" w:hAnsi="Calibri" w:cs="Calibri"/>
          <w:sz w:val="20"/>
          <w:szCs w:val="20"/>
        </w:rPr>
      </w:pPr>
    </w:p>
    <w:p w14:paraId="63BCAF83" w14:textId="77777777" w:rsidR="000D2AEE" w:rsidRDefault="000D2AEE">
      <w:pPr>
        <w:spacing w:line="259" w:lineRule="auto"/>
        <w:rPr>
          <w:rFonts w:ascii="Calibri" w:eastAsia="Calibri" w:hAnsi="Calibri" w:cs="Calibri"/>
          <w:sz w:val="20"/>
          <w:szCs w:val="20"/>
        </w:rPr>
      </w:pPr>
    </w:p>
    <w:p w14:paraId="408767C4" w14:textId="77777777" w:rsidR="00276119" w:rsidRDefault="00276119">
      <w:pPr>
        <w:spacing w:line="259" w:lineRule="auto"/>
        <w:rPr>
          <w:rFonts w:ascii="Calibri" w:eastAsia="Calibri" w:hAnsi="Calibri" w:cs="Calibri"/>
          <w:sz w:val="20"/>
          <w:szCs w:val="20"/>
        </w:rPr>
      </w:pPr>
    </w:p>
    <w:p w14:paraId="27B36C96" w14:textId="0F4AB827" w:rsidR="000D2AEE" w:rsidRDefault="00AB228E">
      <w:pPr>
        <w:spacing w:line="259" w:lineRule="auto"/>
        <w:rPr>
          <w:rFonts w:ascii="Calibri" w:eastAsia="Calibri" w:hAnsi="Calibri" w:cs="Calibri"/>
          <w:b/>
          <w:sz w:val="20"/>
          <w:szCs w:val="20"/>
        </w:rPr>
      </w:pPr>
      <w:r>
        <w:rPr>
          <w:rFonts w:ascii="Calibri" w:eastAsia="Calibri" w:hAnsi="Calibri" w:cs="Calibri"/>
          <w:b/>
          <w:sz w:val="20"/>
          <w:szCs w:val="20"/>
        </w:rPr>
        <w:lastRenderedPageBreak/>
        <w:t>Key starting points/Transition mornings</w:t>
      </w:r>
    </w:p>
    <w:p w14:paraId="29598AA3" w14:textId="77777777" w:rsidR="000D2AEE" w:rsidRDefault="000D2AEE">
      <w:pPr>
        <w:spacing w:after="160" w:line="259" w:lineRule="auto"/>
        <w:rPr>
          <w:rFonts w:ascii="Calibri" w:eastAsia="Calibri" w:hAnsi="Calibri" w:cs="Calibri"/>
          <w:sz w:val="20"/>
          <w:szCs w:val="20"/>
        </w:rPr>
      </w:pPr>
    </w:p>
    <w:tbl>
      <w:tblPr>
        <w:tblStyle w:val="a6"/>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4650"/>
        <w:gridCol w:w="4650"/>
      </w:tblGrid>
      <w:tr w:rsidR="000D2AEE" w14:paraId="20E846EC" w14:textId="77777777">
        <w:tc>
          <w:tcPr>
            <w:tcW w:w="4650" w:type="dxa"/>
          </w:tcPr>
          <w:p w14:paraId="6B286861"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t>Talk our aims and values</w:t>
            </w:r>
          </w:p>
        </w:tc>
        <w:tc>
          <w:tcPr>
            <w:tcW w:w="4650" w:type="dxa"/>
          </w:tcPr>
          <w:p w14:paraId="083930ED"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t xml:space="preserve">Grow your reputation </w:t>
            </w:r>
          </w:p>
        </w:tc>
        <w:tc>
          <w:tcPr>
            <w:tcW w:w="4650" w:type="dxa"/>
          </w:tcPr>
          <w:p w14:paraId="1516A5EE"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t>Set your expectations clearly</w:t>
            </w:r>
          </w:p>
        </w:tc>
      </w:tr>
      <w:tr w:rsidR="000D2AEE" w14:paraId="0B5B7213" w14:textId="77777777">
        <w:tc>
          <w:tcPr>
            <w:tcW w:w="4650" w:type="dxa"/>
          </w:tcPr>
          <w:p w14:paraId="09F58CB3" w14:textId="77777777" w:rsidR="000D2AEE" w:rsidRDefault="00AB228E">
            <w:pPr>
              <w:rPr>
                <w:rFonts w:ascii="Calibri" w:eastAsia="Calibri" w:hAnsi="Calibri" w:cs="Calibri"/>
                <w:sz w:val="20"/>
                <w:szCs w:val="20"/>
              </w:rPr>
            </w:pPr>
            <w:r>
              <w:rPr>
                <w:rFonts w:ascii="Calibri" w:eastAsia="Calibri" w:hAnsi="Calibri" w:cs="Calibri"/>
                <w:sz w:val="20"/>
                <w:szCs w:val="20"/>
              </w:rPr>
              <w:t>Explain our values and how to live them.</w:t>
            </w:r>
          </w:p>
          <w:p w14:paraId="2C237503" w14:textId="77777777" w:rsidR="000D2AEE" w:rsidRDefault="000D2AEE">
            <w:pPr>
              <w:rPr>
                <w:rFonts w:ascii="Calibri" w:eastAsia="Calibri" w:hAnsi="Calibri" w:cs="Calibri"/>
                <w:sz w:val="20"/>
                <w:szCs w:val="20"/>
              </w:rPr>
            </w:pPr>
          </w:p>
          <w:p w14:paraId="674CC097"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t xml:space="preserve">Ensure all adults speak to the class and insist on the same high expectations.  We expect </w:t>
            </w:r>
            <w:r>
              <w:rPr>
                <w:rFonts w:ascii="Calibri" w:eastAsia="Calibri" w:hAnsi="Calibri" w:cs="Calibri"/>
                <w:b/>
                <w:sz w:val="20"/>
                <w:szCs w:val="20"/>
              </w:rPr>
              <w:t>equality of adult authority</w:t>
            </w:r>
            <w:r>
              <w:rPr>
                <w:rFonts w:ascii="Calibri" w:eastAsia="Calibri" w:hAnsi="Calibri" w:cs="Calibri"/>
                <w:sz w:val="20"/>
                <w:szCs w:val="20"/>
              </w:rPr>
              <w:t xml:space="preserve"> – all children respond in the same way to every adult.</w:t>
            </w:r>
          </w:p>
        </w:tc>
        <w:tc>
          <w:tcPr>
            <w:tcW w:w="4650" w:type="dxa"/>
          </w:tcPr>
          <w:p w14:paraId="06854C28" w14:textId="77777777" w:rsidR="000D2AEE" w:rsidRDefault="00AB228E">
            <w:pPr>
              <w:rPr>
                <w:rFonts w:ascii="Calibri" w:eastAsia="Calibri" w:hAnsi="Calibri" w:cs="Calibri"/>
                <w:sz w:val="20"/>
                <w:szCs w:val="20"/>
              </w:rPr>
            </w:pPr>
            <w:r>
              <w:rPr>
                <w:rFonts w:ascii="Calibri" w:eastAsia="Calibri" w:hAnsi="Calibri" w:cs="Calibri"/>
                <w:b/>
                <w:sz w:val="20"/>
                <w:szCs w:val="20"/>
              </w:rPr>
              <w:t>Relationships</w:t>
            </w:r>
            <w:r>
              <w:rPr>
                <w:rFonts w:ascii="Calibri" w:eastAsia="Calibri" w:hAnsi="Calibri" w:cs="Calibri"/>
                <w:sz w:val="20"/>
                <w:szCs w:val="20"/>
              </w:rPr>
              <w:t xml:space="preserve"> exert a strong influential role in personal development. Establishing relationships that will allow the children in your class to learn effectively </w:t>
            </w:r>
            <w:r>
              <w:rPr>
                <w:rFonts w:ascii="Calibri" w:eastAsia="Calibri" w:hAnsi="Calibri" w:cs="Calibri"/>
                <w:b/>
                <w:sz w:val="20"/>
                <w:szCs w:val="20"/>
              </w:rPr>
              <w:t>takes time and effort</w:t>
            </w:r>
            <w:r>
              <w:rPr>
                <w:rFonts w:ascii="Calibri" w:eastAsia="Calibri" w:hAnsi="Calibri" w:cs="Calibri"/>
                <w:sz w:val="20"/>
                <w:szCs w:val="20"/>
              </w:rPr>
              <w:t>.</w:t>
            </w:r>
          </w:p>
          <w:p w14:paraId="42C75234" w14:textId="77777777" w:rsidR="000D2AEE" w:rsidRDefault="000D2AEE">
            <w:pPr>
              <w:rPr>
                <w:rFonts w:ascii="Calibri" w:eastAsia="Calibri" w:hAnsi="Calibri" w:cs="Calibri"/>
                <w:sz w:val="20"/>
                <w:szCs w:val="20"/>
              </w:rPr>
            </w:pPr>
          </w:p>
          <w:p w14:paraId="73A96D27"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Assure them that </w:t>
            </w:r>
            <w:r>
              <w:rPr>
                <w:rFonts w:ascii="Calibri" w:eastAsia="Calibri" w:hAnsi="Calibri" w:cs="Calibri"/>
                <w:b/>
                <w:sz w:val="20"/>
                <w:szCs w:val="20"/>
              </w:rPr>
              <w:t>you are great at helping children to learn</w:t>
            </w:r>
            <w:r>
              <w:rPr>
                <w:rFonts w:ascii="Calibri" w:eastAsia="Calibri" w:hAnsi="Calibri" w:cs="Calibri"/>
                <w:sz w:val="20"/>
                <w:szCs w:val="20"/>
              </w:rPr>
              <w:t xml:space="preserve"> and that </w:t>
            </w:r>
            <w:r>
              <w:rPr>
                <w:rFonts w:ascii="Calibri" w:eastAsia="Calibri" w:hAnsi="Calibri" w:cs="Calibri"/>
                <w:b/>
                <w:sz w:val="20"/>
                <w:szCs w:val="20"/>
              </w:rPr>
              <w:t>you believe that they can all improve</w:t>
            </w:r>
            <w:r>
              <w:rPr>
                <w:rFonts w:ascii="Calibri" w:eastAsia="Calibri" w:hAnsi="Calibri" w:cs="Calibri"/>
                <w:sz w:val="20"/>
                <w:szCs w:val="20"/>
              </w:rPr>
              <w:t>. Your assurances will be backed up by teaching great lessons day in, day out.</w:t>
            </w:r>
          </w:p>
          <w:p w14:paraId="45CD7052" w14:textId="77777777" w:rsidR="000D2AEE" w:rsidRDefault="000D2AEE">
            <w:pPr>
              <w:rPr>
                <w:rFonts w:ascii="Calibri" w:eastAsia="Calibri" w:hAnsi="Calibri" w:cs="Calibri"/>
                <w:sz w:val="20"/>
                <w:szCs w:val="20"/>
              </w:rPr>
            </w:pPr>
          </w:p>
          <w:p w14:paraId="755ADD11" w14:textId="77777777" w:rsidR="000D2AEE" w:rsidRDefault="00AB228E">
            <w:pPr>
              <w:rPr>
                <w:rFonts w:ascii="Calibri" w:eastAsia="Calibri" w:hAnsi="Calibri" w:cs="Calibri"/>
                <w:sz w:val="20"/>
                <w:szCs w:val="20"/>
              </w:rPr>
            </w:pPr>
            <w:r>
              <w:rPr>
                <w:rFonts w:ascii="Calibri" w:eastAsia="Calibri" w:hAnsi="Calibri" w:cs="Calibri"/>
                <w:sz w:val="20"/>
                <w:szCs w:val="20"/>
              </w:rPr>
              <w:t>Quickly learn and use their names.</w:t>
            </w:r>
          </w:p>
          <w:p w14:paraId="39DFC8DE" w14:textId="77777777" w:rsidR="000D2AEE" w:rsidRDefault="000D2AEE">
            <w:pPr>
              <w:rPr>
                <w:rFonts w:ascii="Calibri" w:eastAsia="Calibri" w:hAnsi="Calibri" w:cs="Calibri"/>
                <w:sz w:val="20"/>
                <w:szCs w:val="20"/>
              </w:rPr>
            </w:pPr>
          </w:p>
          <w:p w14:paraId="5929B182" w14:textId="77777777" w:rsidR="000D2AEE" w:rsidRDefault="00AB228E">
            <w:pPr>
              <w:rPr>
                <w:rFonts w:ascii="Calibri" w:eastAsia="Calibri" w:hAnsi="Calibri" w:cs="Calibri"/>
                <w:sz w:val="20"/>
                <w:szCs w:val="20"/>
              </w:rPr>
            </w:pPr>
            <w:r>
              <w:rPr>
                <w:rFonts w:ascii="Calibri" w:eastAsia="Calibri" w:hAnsi="Calibri" w:cs="Calibri"/>
                <w:b/>
                <w:sz w:val="20"/>
                <w:szCs w:val="20"/>
              </w:rPr>
              <w:t xml:space="preserve">Tell them stories </w:t>
            </w:r>
            <w:r>
              <w:rPr>
                <w:rFonts w:ascii="Calibri" w:eastAsia="Calibri" w:hAnsi="Calibri" w:cs="Calibri"/>
                <w:sz w:val="20"/>
                <w:szCs w:val="20"/>
              </w:rPr>
              <w:t>of past students who have had success with you.</w:t>
            </w:r>
          </w:p>
          <w:p w14:paraId="2F8B9F4B" w14:textId="77777777" w:rsidR="000D2AEE" w:rsidRDefault="000D2AEE">
            <w:pPr>
              <w:rPr>
                <w:rFonts w:ascii="Calibri" w:eastAsia="Calibri" w:hAnsi="Calibri" w:cs="Calibri"/>
                <w:sz w:val="20"/>
                <w:szCs w:val="20"/>
              </w:rPr>
            </w:pPr>
          </w:p>
          <w:p w14:paraId="1A6ADCA3" w14:textId="77777777" w:rsidR="000D2AEE" w:rsidRDefault="00AB228E">
            <w:pPr>
              <w:rPr>
                <w:rFonts w:ascii="Calibri" w:eastAsia="Calibri" w:hAnsi="Calibri" w:cs="Calibri"/>
                <w:sz w:val="20"/>
                <w:szCs w:val="20"/>
              </w:rPr>
            </w:pPr>
            <w:r>
              <w:rPr>
                <w:rFonts w:ascii="Calibri" w:eastAsia="Calibri" w:hAnsi="Calibri" w:cs="Calibri"/>
                <w:sz w:val="20"/>
                <w:szCs w:val="20"/>
              </w:rPr>
              <w:t>Explain what they can expect from you.</w:t>
            </w:r>
          </w:p>
          <w:p w14:paraId="109F0B45" w14:textId="77777777" w:rsidR="000D2AEE" w:rsidRDefault="000D2AEE">
            <w:pPr>
              <w:spacing w:after="160" w:line="259" w:lineRule="auto"/>
              <w:rPr>
                <w:rFonts w:ascii="Calibri" w:eastAsia="Calibri" w:hAnsi="Calibri" w:cs="Calibri"/>
                <w:sz w:val="20"/>
                <w:szCs w:val="20"/>
              </w:rPr>
            </w:pPr>
          </w:p>
        </w:tc>
        <w:tc>
          <w:tcPr>
            <w:tcW w:w="4650" w:type="dxa"/>
          </w:tcPr>
          <w:p w14:paraId="4080166E" w14:textId="77777777" w:rsidR="000D2AEE" w:rsidRDefault="00AB228E">
            <w:pPr>
              <w:rPr>
                <w:rFonts w:ascii="Calibri" w:eastAsia="Calibri" w:hAnsi="Calibri" w:cs="Calibri"/>
                <w:sz w:val="20"/>
                <w:szCs w:val="20"/>
              </w:rPr>
            </w:pPr>
            <w:r>
              <w:rPr>
                <w:rFonts w:ascii="Calibri" w:eastAsia="Calibri" w:hAnsi="Calibri" w:cs="Calibri"/>
                <w:b/>
                <w:sz w:val="20"/>
                <w:szCs w:val="20"/>
              </w:rPr>
              <w:t>First impressions last a lifetime. </w:t>
            </w:r>
          </w:p>
          <w:p w14:paraId="0CE954ED" w14:textId="77777777" w:rsidR="000D2AEE" w:rsidRDefault="000D2AEE">
            <w:pPr>
              <w:rPr>
                <w:rFonts w:ascii="Calibri" w:eastAsia="Calibri" w:hAnsi="Calibri" w:cs="Calibri"/>
                <w:sz w:val="20"/>
                <w:szCs w:val="20"/>
              </w:rPr>
            </w:pPr>
          </w:p>
          <w:p w14:paraId="6E6BCF34"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Explain and </w:t>
            </w:r>
            <w:proofErr w:type="spellStart"/>
            <w:r>
              <w:rPr>
                <w:rFonts w:ascii="Calibri" w:eastAsia="Calibri" w:hAnsi="Calibri" w:cs="Calibri"/>
                <w:sz w:val="20"/>
                <w:szCs w:val="20"/>
              </w:rPr>
              <w:t>practise</w:t>
            </w:r>
            <w:proofErr w:type="spellEnd"/>
            <w:r>
              <w:rPr>
                <w:rFonts w:ascii="Calibri" w:eastAsia="Calibri" w:hAnsi="Calibri" w:cs="Calibri"/>
                <w:sz w:val="20"/>
                <w:szCs w:val="20"/>
              </w:rPr>
              <w:t xml:space="preserve"> how you expect them to work in your classroom so that everyone can work hard and concentrate.</w:t>
            </w:r>
          </w:p>
          <w:p w14:paraId="38F8E631" w14:textId="77777777" w:rsidR="000D2AEE" w:rsidRDefault="000D2AEE">
            <w:pPr>
              <w:rPr>
                <w:rFonts w:ascii="Calibri" w:eastAsia="Calibri" w:hAnsi="Calibri" w:cs="Calibri"/>
                <w:sz w:val="20"/>
                <w:szCs w:val="20"/>
              </w:rPr>
            </w:pPr>
          </w:p>
          <w:p w14:paraId="3FA3B9A5"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Speak with a </w:t>
            </w:r>
            <w:r>
              <w:rPr>
                <w:rFonts w:ascii="Calibri" w:eastAsia="Calibri" w:hAnsi="Calibri" w:cs="Calibri"/>
                <w:b/>
                <w:sz w:val="20"/>
                <w:szCs w:val="20"/>
              </w:rPr>
              <w:t xml:space="preserve">warm, friendly tone </w:t>
            </w:r>
            <w:r>
              <w:rPr>
                <w:rFonts w:ascii="Calibri" w:eastAsia="Calibri" w:hAnsi="Calibri" w:cs="Calibri"/>
                <w:sz w:val="20"/>
                <w:szCs w:val="20"/>
              </w:rPr>
              <w:t xml:space="preserve">but </w:t>
            </w:r>
            <w:r>
              <w:rPr>
                <w:rFonts w:ascii="Calibri" w:eastAsia="Calibri" w:hAnsi="Calibri" w:cs="Calibri"/>
                <w:b/>
                <w:sz w:val="20"/>
                <w:szCs w:val="20"/>
              </w:rPr>
              <w:t>patrol boundaries consistently and fairly</w:t>
            </w:r>
            <w:r>
              <w:rPr>
                <w:rFonts w:ascii="Calibri" w:eastAsia="Calibri" w:hAnsi="Calibri" w:cs="Calibri"/>
                <w:sz w:val="20"/>
                <w:szCs w:val="20"/>
              </w:rPr>
              <w:t>. Have a controlled, firm tone ready for appropriate times.</w:t>
            </w:r>
          </w:p>
          <w:p w14:paraId="0715D29A" w14:textId="77777777" w:rsidR="000D2AEE" w:rsidRDefault="000D2AEE">
            <w:pPr>
              <w:rPr>
                <w:rFonts w:ascii="Calibri" w:eastAsia="Calibri" w:hAnsi="Calibri" w:cs="Calibri"/>
                <w:sz w:val="20"/>
                <w:szCs w:val="20"/>
              </w:rPr>
            </w:pPr>
          </w:p>
          <w:p w14:paraId="6B3D0162" w14:textId="77777777" w:rsidR="000D2AEE" w:rsidRDefault="00AB228E">
            <w:pPr>
              <w:rPr>
                <w:rFonts w:ascii="Calibri" w:eastAsia="Calibri" w:hAnsi="Calibri" w:cs="Calibri"/>
                <w:sz w:val="20"/>
                <w:szCs w:val="20"/>
              </w:rPr>
            </w:pPr>
            <w:r>
              <w:rPr>
                <w:rFonts w:ascii="Calibri" w:eastAsia="Calibri" w:hAnsi="Calibri" w:cs="Calibri"/>
                <w:sz w:val="20"/>
                <w:szCs w:val="20"/>
              </w:rPr>
              <w:t xml:space="preserve">We all have </w:t>
            </w:r>
            <w:r>
              <w:rPr>
                <w:rFonts w:ascii="Calibri" w:eastAsia="Calibri" w:hAnsi="Calibri" w:cs="Calibri"/>
                <w:b/>
                <w:sz w:val="20"/>
                <w:szCs w:val="20"/>
              </w:rPr>
              <w:t>biases</w:t>
            </w:r>
            <w:r>
              <w:rPr>
                <w:rFonts w:ascii="Calibri" w:eastAsia="Calibri" w:hAnsi="Calibri" w:cs="Calibri"/>
                <w:sz w:val="20"/>
                <w:szCs w:val="20"/>
              </w:rPr>
              <w:t xml:space="preserve"> and have to work at giving all children a </w:t>
            </w:r>
            <w:r>
              <w:rPr>
                <w:rFonts w:ascii="Calibri" w:eastAsia="Calibri" w:hAnsi="Calibri" w:cs="Calibri"/>
                <w:b/>
                <w:sz w:val="20"/>
                <w:szCs w:val="20"/>
              </w:rPr>
              <w:t>fresh start</w:t>
            </w:r>
            <w:r>
              <w:rPr>
                <w:rFonts w:ascii="Calibri" w:eastAsia="Calibri" w:hAnsi="Calibri" w:cs="Calibri"/>
                <w:sz w:val="20"/>
                <w:szCs w:val="20"/>
              </w:rPr>
              <w:t>.  Expect the best of all children.</w:t>
            </w:r>
          </w:p>
          <w:p w14:paraId="1E6B0996" w14:textId="77777777" w:rsidR="000D2AEE" w:rsidRDefault="00AB228E">
            <w:pPr>
              <w:spacing w:after="160" w:line="259" w:lineRule="auto"/>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b/>
                <w:sz w:val="20"/>
                <w:szCs w:val="20"/>
              </w:rPr>
              <w:t>Model</w:t>
            </w:r>
            <w:r>
              <w:rPr>
                <w:rFonts w:ascii="Calibri" w:eastAsia="Calibri" w:hAnsi="Calibri" w:cs="Calibri"/>
                <w:sz w:val="20"/>
                <w:szCs w:val="20"/>
              </w:rPr>
              <w:t xml:space="preserve"> exactly what work should look like.  Insist on the </w:t>
            </w:r>
            <w:r>
              <w:rPr>
                <w:rFonts w:ascii="Calibri" w:eastAsia="Calibri" w:hAnsi="Calibri" w:cs="Calibri"/>
                <w:b/>
                <w:sz w:val="20"/>
                <w:szCs w:val="20"/>
              </w:rPr>
              <w:t>highest standards of effort in any written work</w:t>
            </w:r>
            <w:r>
              <w:rPr>
                <w:rFonts w:ascii="Calibri" w:eastAsia="Calibri" w:hAnsi="Calibri" w:cs="Calibri"/>
                <w:sz w:val="20"/>
                <w:szCs w:val="20"/>
              </w:rPr>
              <w:t>.</w:t>
            </w:r>
          </w:p>
        </w:tc>
      </w:tr>
    </w:tbl>
    <w:p w14:paraId="4E33E751" w14:textId="77777777" w:rsidR="000D2AEE" w:rsidRDefault="000D2AEE">
      <w:pPr>
        <w:spacing w:line="259" w:lineRule="auto"/>
        <w:rPr>
          <w:rFonts w:ascii="Calibri" w:eastAsia="Calibri" w:hAnsi="Calibri" w:cs="Calibri"/>
          <w:sz w:val="20"/>
          <w:szCs w:val="20"/>
        </w:rPr>
      </w:pPr>
    </w:p>
    <w:p w14:paraId="383DF2E8" w14:textId="77777777" w:rsidR="000D2AEE" w:rsidRDefault="000D2AEE">
      <w:pPr>
        <w:spacing w:line="259" w:lineRule="auto"/>
        <w:rPr>
          <w:rFonts w:ascii="Calibri" w:eastAsia="Calibri" w:hAnsi="Calibri" w:cs="Calibri"/>
          <w:sz w:val="20"/>
          <w:szCs w:val="20"/>
        </w:rPr>
      </w:pPr>
    </w:p>
    <w:p w14:paraId="3B9C7803" w14:textId="77777777" w:rsidR="000D2AEE" w:rsidRDefault="000D2AEE">
      <w:pPr>
        <w:spacing w:after="160" w:line="259" w:lineRule="auto"/>
        <w:rPr>
          <w:rFonts w:ascii="Calibri" w:eastAsia="Calibri" w:hAnsi="Calibri" w:cs="Calibri"/>
          <w:sz w:val="20"/>
          <w:szCs w:val="20"/>
        </w:rPr>
      </w:pPr>
      <w:bookmarkStart w:id="6" w:name="_heading=h.tyjcwt" w:colFirst="0" w:colLast="0"/>
      <w:bookmarkEnd w:id="6"/>
    </w:p>
    <w:sectPr w:rsidR="000D2AEE">
      <w:pgSz w:w="16840" w:h="11900" w:orient="landscape"/>
      <w:pgMar w:top="1800" w:right="1440" w:bottom="180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CEA82" w14:textId="77777777" w:rsidR="00D54C66" w:rsidRDefault="00D54C66">
      <w:r>
        <w:separator/>
      </w:r>
    </w:p>
  </w:endnote>
  <w:endnote w:type="continuationSeparator" w:id="0">
    <w:p w14:paraId="246FCFAC" w14:textId="77777777" w:rsidR="00D54C66" w:rsidRDefault="00D5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ADAF" w14:textId="77777777" w:rsidR="00D54C66" w:rsidRDefault="00D54C6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0F5DD47" w14:textId="77777777" w:rsidR="00D54C66" w:rsidRDefault="00D54C6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E02F" w14:textId="77777777" w:rsidR="00D54C66" w:rsidRDefault="00D54C6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4D460B7" w14:textId="77777777" w:rsidR="00D54C66" w:rsidRDefault="00D54C66">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C30DF" w14:textId="77777777" w:rsidR="00D54C66" w:rsidRDefault="00D54C66">
      <w:r>
        <w:separator/>
      </w:r>
    </w:p>
  </w:footnote>
  <w:footnote w:type="continuationSeparator" w:id="0">
    <w:p w14:paraId="1AEE9109" w14:textId="77777777" w:rsidR="00D54C66" w:rsidRDefault="00D54C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3ED8"/>
    <w:multiLevelType w:val="multilevel"/>
    <w:tmpl w:val="3774A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539CE"/>
    <w:multiLevelType w:val="multilevel"/>
    <w:tmpl w:val="BBB80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293CC1"/>
    <w:multiLevelType w:val="multilevel"/>
    <w:tmpl w:val="10C26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6A11B4"/>
    <w:multiLevelType w:val="multilevel"/>
    <w:tmpl w:val="BC8AA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3A7FFC"/>
    <w:multiLevelType w:val="multilevel"/>
    <w:tmpl w:val="6358B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9B0E67"/>
    <w:multiLevelType w:val="multilevel"/>
    <w:tmpl w:val="4EFC8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DB2869"/>
    <w:multiLevelType w:val="multilevel"/>
    <w:tmpl w:val="E5EC1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4D2F71"/>
    <w:multiLevelType w:val="multilevel"/>
    <w:tmpl w:val="58844C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62805FA"/>
    <w:multiLevelType w:val="multilevel"/>
    <w:tmpl w:val="CDC8FB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BF51D64"/>
    <w:multiLevelType w:val="multilevel"/>
    <w:tmpl w:val="5F829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03767C"/>
    <w:multiLevelType w:val="hybridMultilevel"/>
    <w:tmpl w:val="830C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8533A"/>
    <w:multiLevelType w:val="multilevel"/>
    <w:tmpl w:val="34F02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88314C"/>
    <w:multiLevelType w:val="multilevel"/>
    <w:tmpl w:val="D908A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AB24AA"/>
    <w:multiLevelType w:val="multilevel"/>
    <w:tmpl w:val="A1D03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6E2948"/>
    <w:multiLevelType w:val="multilevel"/>
    <w:tmpl w:val="C34E0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2D2E24"/>
    <w:multiLevelType w:val="multilevel"/>
    <w:tmpl w:val="A1747D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AE51F65"/>
    <w:multiLevelType w:val="multilevel"/>
    <w:tmpl w:val="16A04A3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3C775A4D"/>
    <w:multiLevelType w:val="multilevel"/>
    <w:tmpl w:val="0276A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A722F4"/>
    <w:multiLevelType w:val="hybridMultilevel"/>
    <w:tmpl w:val="52A8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C17EAC"/>
    <w:multiLevelType w:val="multilevel"/>
    <w:tmpl w:val="BB5E9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AA43ED6"/>
    <w:multiLevelType w:val="multilevel"/>
    <w:tmpl w:val="D188D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B386483"/>
    <w:multiLevelType w:val="multilevel"/>
    <w:tmpl w:val="7CAAE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FC6266D"/>
    <w:multiLevelType w:val="multilevel"/>
    <w:tmpl w:val="AE78AB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4E7E69"/>
    <w:multiLevelType w:val="multilevel"/>
    <w:tmpl w:val="B7EA232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54545EF7"/>
    <w:multiLevelType w:val="multilevel"/>
    <w:tmpl w:val="E7AC5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8074999"/>
    <w:multiLevelType w:val="multilevel"/>
    <w:tmpl w:val="905A4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5972BE"/>
    <w:multiLevelType w:val="multilevel"/>
    <w:tmpl w:val="7324C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35E4EBC"/>
    <w:multiLevelType w:val="multilevel"/>
    <w:tmpl w:val="B3786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6E3727"/>
    <w:multiLevelType w:val="multilevel"/>
    <w:tmpl w:val="45D2E0B8"/>
    <w:lvl w:ilvl="0">
      <w:numFmt w:val="bullet"/>
      <w:lvlText w:val="•"/>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961087A"/>
    <w:multiLevelType w:val="multilevel"/>
    <w:tmpl w:val="D5D871B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6BC93D76"/>
    <w:multiLevelType w:val="multilevel"/>
    <w:tmpl w:val="35243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5449C4"/>
    <w:multiLevelType w:val="multilevel"/>
    <w:tmpl w:val="6838B0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73455CEF"/>
    <w:multiLevelType w:val="multilevel"/>
    <w:tmpl w:val="EDD0D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05174E"/>
    <w:multiLevelType w:val="multilevel"/>
    <w:tmpl w:val="9CF4C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72649E1"/>
    <w:multiLevelType w:val="multilevel"/>
    <w:tmpl w:val="0E10E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7C6346A"/>
    <w:multiLevelType w:val="multilevel"/>
    <w:tmpl w:val="EC761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CAE704A"/>
    <w:multiLevelType w:val="multilevel"/>
    <w:tmpl w:val="3E2C66F2"/>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E2E0661"/>
    <w:multiLevelType w:val="multilevel"/>
    <w:tmpl w:val="C10A2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28"/>
  </w:num>
  <w:num w:numId="3">
    <w:abstractNumId w:val="20"/>
  </w:num>
  <w:num w:numId="4">
    <w:abstractNumId w:val="34"/>
  </w:num>
  <w:num w:numId="5">
    <w:abstractNumId w:val="17"/>
  </w:num>
  <w:num w:numId="6">
    <w:abstractNumId w:val="29"/>
  </w:num>
  <w:num w:numId="7">
    <w:abstractNumId w:val="8"/>
  </w:num>
  <w:num w:numId="8">
    <w:abstractNumId w:val="13"/>
  </w:num>
  <w:num w:numId="9">
    <w:abstractNumId w:val="19"/>
  </w:num>
  <w:num w:numId="10">
    <w:abstractNumId w:val="23"/>
  </w:num>
  <w:num w:numId="11">
    <w:abstractNumId w:val="7"/>
  </w:num>
  <w:num w:numId="12">
    <w:abstractNumId w:val="26"/>
  </w:num>
  <w:num w:numId="13">
    <w:abstractNumId w:val="14"/>
  </w:num>
  <w:num w:numId="14">
    <w:abstractNumId w:val="16"/>
  </w:num>
  <w:num w:numId="15">
    <w:abstractNumId w:val="1"/>
  </w:num>
  <w:num w:numId="16">
    <w:abstractNumId w:val="30"/>
  </w:num>
  <w:num w:numId="17">
    <w:abstractNumId w:val="25"/>
  </w:num>
  <w:num w:numId="18">
    <w:abstractNumId w:val="33"/>
  </w:num>
  <w:num w:numId="19">
    <w:abstractNumId w:val="15"/>
  </w:num>
  <w:num w:numId="20">
    <w:abstractNumId w:val="31"/>
  </w:num>
  <w:num w:numId="21">
    <w:abstractNumId w:val="9"/>
  </w:num>
  <w:num w:numId="22">
    <w:abstractNumId w:val="12"/>
  </w:num>
  <w:num w:numId="23">
    <w:abstractNumId w:val="2"/>
  </w:num>
  <w:num w:numId="24">
    <w:abstractNumId w:val="36"/>
  </w:num>
  <w:num w:numId="25">
    <w:abstractNumId w:val="32"/>
  </w:num>
  <w:num w:numId="26">
    <w:abstractNumId w:val="37"/>
  </w:num>
  <w:num w:numId="27">
    <w:abstractNumId w:val="21"/>
  </w:num>
  <w:num w:numId="28">
    <w:abstractNumId w:val="22"/>
  </w:num>
  <w:num w:numId="29">
    <w:abstractNumId w:val="4"/>
  </w:num>
  <w:num w:numId="30">
    <w:abstractNumId w:val="5"/>
  </w:num>
  <w:num w:numId="31">
    <w:abstractNumId w:val="0"/>
  </w:num>
  <w:num w:numId="32">
    <w:abstractNumId w:val="27"/>
  </w:num>
  <w:num w:numId="33">
    <w:abstractNumId w:val="35"/>
  </w:num>
  <w:num w:numId="34">
    <w:abstractNumId w:val="24"/>
  </w:num>
  <w:num w:numId="35">
    <w:abstractNumId w:val="6"/>
  </w:num>
  <w:num w:numId="36">
    <w:abstractNumId w:val="3"/>
  </w:num>
  <w:num w:numId="37">
    <w:abstractNumId w:val="18"/>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AEE"/>
    <w:rsid w:val="0007169A"/>
    <w:rsid w:val="000A7941"/>
    <w:rsid w:val="000D2AEE"/>
    <w:rsid w:val="0012462E"/>
    <w:rsid w:val="00186955"/>
    <w:rsid w:val="001A1DAA"/>
    <w:rsid w:val="001C17DB"/>
    <w:rsid w:val="001E4C24"/>
    <w:rsid w:val="00276119"/>
    <w:rsid w:val="002B1CE2"/>
    <w:rsid w:val="00316F58"/>
    <w:rsid w:val="003707FC"/>
    <w:rsid w:val="00443D66"/>
    <w:rsid w:val="004818EC"/>
    <w:rsid w:val="005362B4"/>
    <w:rsid w:val="00554522"/>
    <w:rsid w:val="005D259C"/>
    <w:rsid w:val="005E5D91"/>
    <w:rsid w:val="00604106"/>
    <w:rsid w:val="00614705"/>
    <w:rsid w:val="00625E45"/>
    <w:rsid w:val="00697C42"/>
    <w:rsid w:val="007657DC"/>
    <w:rsid w:val="00890DC3"/>
    <w:rsid w:val="00997D7C"/>
    <w:rsid w:val="009C53D1"/>
    <w:rsid w:val="009D431A"/>
    <w:rsid w:val="00A42115"/>
    <w:rsid w:val="00A45181"/>
    <w:rsid w:val="00A85E7C"/>
    <w:rsid w:val="00AB228E"/>
    <w:rsid w:val="00B56DBB"/>
    <w:rsid w:val="00B90A91"/>
    <w:rsid w:val="00C3646C"/>
    <w:rsid w:val="00C733A2"/>
    <w:rsid w:val="00C81F81"/>
    <w:rsid w:val="00D22E6E"/>
    <w:rsid w:val="00D35560"/>
    <w:rsid w:val="00D54C66"/>
    <w:rsid w:val="00E3585C"/>
    <w:rsid w:val="00E93282"/>
    <w:rsid w:val="00EB3C2D"/>
    <w:rsid w:val="00EF6FC7"/>
    <w:rsid w:val="00F10AAF"/>
    <w:rsid w:val="00F6183C"/>
    <w:rsid w:val="00FF4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703E2"/>
  <w15:docId w15:val="{F58BD75E-5D82-4087-9A87-DEA68852A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4227"/>
  </w:style>
  <w:style w:type="paragraph" w:styleId="Heading1">
    <w:name w:val="heading 1"/>
    <w:basedOn w:val="Normal"/>
    <w:next w:val="Normal"/>
    <w:link w:val="Heading1Char"/>
    <w:uiPriority w:val="9"/>
    <w:qFormat/>
    <w:rsid w:val="0016384E"/>
    <w:pPr>
      <w:keepNext/>
      <w:tabs>
        <w:tab w:val="left" w:pos="720"/>
      </w:tabs>
      <w:outlineLvl w:val="0"/>
    </w:pPr>
    <w:rPr>
      <w:rFonts w:ascii="Century Gothic" w:eastAsia="Times New Roman" w:hAnsi="Century Gothic" w:cs="Times New Roman"/>
      <w:b/>
      <w:bCs/>
      <w:lang w:val="en-GB"/>
    </w:rPr>
  </w:style>
  <w:style w:type="paragraph" w:styleId="Heading2">
    <w:name w:val="heading 2"/>
    <w:basedOn w:val="Heading1"/>
    <w:next w:val="Normal"/>
    <w:link w:val="Heading2Char"/>
    <w:uiPriority w:val="9"/>
    <w:semiHidden/>
    <w:unhideWhenUsed/>
    <w:qFormat/>
    <w:rsid w:val="0016384E"/>
    <w:pPr>
      <w:spacing w:before="240" w:after="60"/>
      <w:outlineLvl w:val="1"/>
    </w:pPr>
    <w:rPr>
      <w:rFonts w:cs="Arial"/>
      <w:bCs w:val="0"/>
      <w:iCs/>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144A5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01602"/>
    <w:pPr>
      <w:ind w:left="720"/>
    </w:pPr>
    <w:rPr>
      <w:rFonts w:ascii="Arial" w:eastAsia="Times New Roman" w:hAnsi="Arial" w:cs="Times New Roman"/>
      <w:sz w:val="22"/>
      <w:lang w:val="en-GB"/>
    </w:rPr>
  </w:style>
  <w:style w:type="character" w:customStyle="1" w:styleId="Heading1Char">
    <w:name w:val="Heading 1 Char"/>
    <w:basedOn w:val="DefaultParagraphFont"/>
    <w:link w:val="Heading1"/>
    <w:rsid w:val="0016384E"/>
    <w:rPr>
      <w:rFonts w:ascii="Century Gothic" w:eastAsia="Times New Roman" w:hAnsi="Century Gothic" w:cs="Times New Roman"/>
      <w:b/>
      <w:bCs/>
      <w:lang w:val="en-GB"/>
    </w:rPr>
  </w:style>
  <w:style w:type="character" w:customStyle="1" w:styleId="Heading2Char">
    <w:name w:val="Heading 2 Char"/>
    <w:basedOn w:val="DefaultParagraphFont"/>
    <w:link w:val="Heading2"/>
    <w:rsid w:val="0016384E"/>
    <w:rPr>
      <w:rFonts w:ascii="Century Gothic" w:eastAsia="Times New Roman" w:hAnsi="Century Gothic" w:cs="Arial"/>
      <w:b/>
      <w:iCs/>
      <w:szCs w:val="28"/>
      <w:lang w:val="en-GB"/>
    </w:rPr>
  </w:style>
  <w:style w:type="character" w:styleId="Hyperlink">
    <w:name w:val="Hyperlink"/>
    <w:rsid w:val="0016384E"/>
    <w:rPr>
      <w:color w:val="0000FF"/>
      <w:u w:val="single"/>
    </w:rPr>
  </w:style>
  <w:style w:type="paragraph" w:customStyle="1" w:styleId="Body">
    <w:name w:val="Body"/>
    <w:basedOn w:val="Normal"/>
    <w:rsid w:val="00AB4F17"/>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C1992"/>
    <w:rPr>
      <w:rFonts w:ascii="Tahoma" w:hAnsi="Tahoma" w:cs="Tahoma"/>
      <w:sz w:val="16"/>
      <w:szCs w:val="16"/>
    </w:rPr>
  </w:style>
  <w:style w:type="character" w:customStyle="1" w:styleId="BalloonTextChar">
    <w:name w:val="Balloon Text Char"/>
    <w:basedOn w:val="DefaultParagraphFont"/>
    <w:link w:val="BalloonText"/>
    <w:uiPriority w:val="99"/>
    <w:semiHidden/>
    <w:rsid w:val="002C1992"/>
    <w:rPr>
      <w:rFonts w:ascii="Tahoma" w:hAnsi="Tahoma" w:cs="Tahoma"/>
      <w:sz w:val="16"/>
      <w:szCs w:val="16"/>
    </w:rPr>
  </w:style>
  <w:style w:type="paragraph" w:styleId="Footer">
    <w:name w:val="footer"/>
    <w:basedOn w:val="Normal"/>
    <w:link w:val="FooterChar"/>
    <w:uiPriority w:val="99"/>
    <w:unhideWhenUsed/>
    <w:rsid w:val="00FB1803"/>
    <w:pPr>
      <w:tabs>
        <w:tab w:val="center" w:pos="4320"/>
        <w:tab w:val="right" w:pos="8640"/>
      </w:tabs>
    </w:pPr>
  </w:style>
  <w:style w:type="character" w:customStyle="1" w:styleId="FooterChar">
    <w:name w:val="Footer Char"/>
    <w:basedOn w:val="DefaultParagraphFont"/>
    <w:link w:val="Footer"/>
    <w:uiPriority w:val="99"/>
    <w:rsid w:val="00FB1803"/>
  </w:style>
  <w:style w:type="character" w:styleId="PageNumber">
    <w:name w:val="page number"/>
    <w:basedOn w:val="DefaultParagraphFont"/>
    <w:uiPriority w:val="99"/>
    <w:semiHidden/>
    <w:unhideWhenUsed/>
    <w:rsid w:val="00FB1803"/>
  </w:style>
  <w:style w:type="table" w:styleId="TableGrid">
    <w:name w:val="Table Grid"/>
    <w:basedOn w:val="TableNormal"/>
    <w:uiPriority w:val="39"/>
    <w:rsid w:val="00764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44A5C"/>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B45276"/>
    <w:rPr>
      <w:color w:val="605E5C"/>
      <w:shd w:val="clear" w:color="auto" w:fill="E1DFDD"/>
    </w:rPr>
  </w:style>
  <w:style w:type="paragraph" w:styleId="NormalWeb">
    <w:name w:val="Normal (Web)"/>
    <w:basedOn w:val="Normal"/>
    <w:uiPriority w:val="99"/>
    <w:semiHidden/>
    <w:unhideWhenUsed/>
    <w:rsid w:val="00BB1F9D"/>
    <w:pPr>
      <w:spacing w:before="100" w:beforeAutospacing="1" w:after="100" w:afterAutospacing="1"/>
    </w:pPr>
    <w:rPr>
      <w:rFonts w:ascii="Times New Roman" w:eastAsia="Times New Roman" w:hAnsi="Times New Roman" w:cs="Times New Roman"/>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Header">
    <w:name w:val="header"/>
    <w:basedOn w:val="Normal"/>
    <w:link w:val="HeaderChar"/>
    <w:uiPriority w:val="99"/>
    <w:unhideWhenUsed/>
    <w:rsid w:val="00EF6FC7"/>
    <w:pPr>
      <w:tabs>
        <w:tab w:val="center" w:pos="4513"/>
        <w:tab w:val="right" w:pos="9026"/>
      </w:tabs>
    </w:pPr>
  </w:style>
  <w:style w:type="character" w:customStyle="1" w:styleId="HeaderChar">
    <w:name w:val="Header Char"/>
    <w:basedOn w:val="DefaultParagraphFont"/>
    <w:link w:val="Header"/>
    <w:uiPriority w:val="99"/>
    <w:rsid w:val="00EF6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neu.org.uk/media/13026/view"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v.uk/government/publications/school-exclusion"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Hl/mIwGvZGQ0xnuva5fMse6cDg==">AMUW2mUObhvBV5dPEdspGI4pYRGAMINdXCaFMAakZd8NKsT79cUY3h/2izPFFaVSjwZGFrE0uWLz1hSIZwlJO6jdUV5p21RxpSERpxAUST42xncfK7fnWra5T21M3dSOU+EDaHXtJQBIEDdiIkbinOd9i4BdrG9lVKwERKF2B2R5VBG17yBRbnXXawAmsr3tRL6tFaQdcPKi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6577</Words>
  <Characters>37492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dc:creator>
  <cp:lastModifiedBy>C Davies</cp:lastModifiedBy>
  <cp:revision>2</cp:revision>
  <cp:lastPrinted>2023-03-27T14:56:00Z</cp:lastPrinted>
  <dcterms:created xsi:type="dcterms:W3CDTF">2025-01-27T09:44:00Z</dcterms:created>
  <dcterms:modified xsi:type="dcterms:W3CDTF">2025-01-27T09:44:00Z</dcterms:modified>
</cp:coreProperties>
</file>